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46" w:type="dxa"/>
        <w:jc w:val="center"/>
        <w:tblLayout w:type="fixed"/>
        <w:tblLook w:val="04A0" w:firstRow="1" w:lastRow="0" w:firstColumn="1" w:lastColumn="0" w:noHBand="0" w:noVBand="1"/>
      </w:tblPr>
      <w:tblGrid>
        <w:gridCol w:w="234"/>
        <w:gridCol w:w="979"/>
        <w:gridCol w:w="540"/>
        <w:gridCol w:w="2199"/>
        <w:gridCol w:w="622"/>
        <w:gridCol w:w="1589"/>
        <w:gridCol w:w="360"/>
        <w:gridCol w:w="631"/>
        <w:gridCol w:w="445"/>
        <w:gridCol w:w="1689"/>
        <w:gridCol w:w="655"/>
        <w:gridCol w:w="148"/>
        <w:gridCol w:w="713"/>
        <w:gridCol w:w="129"/>
        <w:gridCol w:w="227"/>
        <w:gridCol w:w="1213"/>
        <w:gridCol w:w="2473"/>
      </w:tblGrid>
      <w:tr w:rsidR="00A9472F" w:rsidRPr="001F5DEF" w:rsidTr="00DA4F6E">
        <w:trPr>
          <w:trHeight w:val="990"/>
          <w:jc w:val="center"/>
        </w:trPr>
        <w:tc>
          <w:tcPr>
            <w:tcW w:w="14846" w:type="dxa"/>
            <w:gridSpan w:val="17"/>
            <w:tcBorders>
              <w:top w:val="nil"/>
              <w:left w:val="nil"/>
              <w:bottom w:val="thinThickSmallGap" w:sz="12" w:space="0" w:color="auto"/>
              <w:right w:val="nil"/>
            </w:tcBorders>
            <w:shd w:val="clear" w:color="auto" w:fill="auto"/>
            <w:vAlign w:val="center"/>
          </w:tcPr>
          <w:p w:rsidR="00A9472F" w:rsidRDefault="00A9472F" w:rsidP="00A9472F">
            <w:pPr>
              <w:tabs>
                <w:tab w:val="center" w:pos="5400"/>
                <w:tab w:val="left" w:pos="10710"/>
              </w:tabs>
              <w:suppressAutoHyphens/>
              <w:ind w:right="90" w:hanging="90"/>
              <w:rPr>
                <w:rFonts w:ascii="Times New Roman" w:hAnsi="Times New Roman"/>
                <w:b/>
                <w:spacing w:val="-2"/>
                <w:sz w:val="20"/>
              </w:rPr>
            </w:pPr>
            <w:bookmarkStart w:id="0" w:name="_GoBack"/>
            <w:bookmarkEnd w:id="0"/>
            <w:r>
              <w:rPr>
                <w:noProof/>
              </w:rPr>
              <w:drawing>
                <wp:anchor distT="0" distB="0" distL="114300" distR="114300" simplePos="0" relativeHeight="251766784" behindDoc="1" locked="0" layoutInCell="1" allowOverlap="1" wp14:anchorId="166E6147" wp14:editId="2396A5E1">
                  <wp:simplePos x="5762625" y="180975"/>
                  <wp:positionH relativeFrom="margin">
                    <wp:align>right</wp:align>
                  </wp:positionH>
                  <wp:positionV relativeFrom="margin">
                    <wp:align>top</wp:align>
                  </wp:positionV>
                  <wp:extent cx="1722120" cy="774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20" cy="774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spacing w:val="-2"/>
                <w:sz w:val="20"/>
              </w:rPr>
              <w:t>PLAN DEL ÁREA LOCAL DE EDUCACIÓN ESPECIAL DE DESERT/MOUNTAIN</w:t>
            </w:r>
          </w:p>
          <w:p w:rsidR="00A9472F" w:rsidRDefault="00A9472F" w:rsidP="00A9472F">
            <w:pPr>
              <w:tabs>
                <w:tab w:val="center" w:pos="5400"/>
                <w:tab w:val="left" w:pos="10710"/>
              </w:tabs>
              <w:suppressAutoHyphens/>
              <w:ind w:right="90" w:hanging="90"/>
              <w:rPr>
                <w:rFonts w:ascii="Times New Roman" w:hAnsi="Times New Roman"/>
                <w:b/>
                <w:spacing w:val="-2"/>
                <w:sz w:val="20"/>
              </w:rPr>
            </w:pPr>
            <w:r>
              <w:rPr>
                <w:rFonts w:ascii="Times New Roman" w:hAnsi="Times New Roman"/>
                <w:b/>
                <w:spacing w:val="-2"/>
                <w:sz w:val="20"/>
              </w:rPr>
              <w:t>PLAN DEL ÁREA LOCAL DE EDUCACIÓN ESPECIAL AUTÓNOMA DE DESERT/MOUNTAIN</w:t>
            </w:r>
          </w:p>
          <w:p w:rsidR="00A9472F" w:rsidRDefault="00A9472F" w:rsidP="00A9472F">
            <w:pPr>
              <w:tabs>
                <w:tab w:val="left" w:pos="-720"/>
                <w:tab w:val="left" w:pos="10710"/>
              </w:tabs>
              <w:suppressAutoHyphens/>
              <w:ind w:right="90" w:hanging="90"/>
              <w:rPr>
                <w:rFonts w:ascii="Times New Roman" w:hAnsi="Times New Roman"/>
                <w:sz w:val="20"/>
              </w:rPr>
            </w:pPr>
            <w:r>
              <w:rPr>
                <w:rFonts w:ascii="Times New Roman" w:hAnsi="Times New Roman"/>
                <w:sz w:val="20"/>
              </w:rPr>
              <w:t>17800 HIGHWAY 18 • APPLE VALLEY, CA  92307</w:t>
            </w:r>
          </w:p>
          <w:p w:rsidR="00A9472F" w:rsidRDefault="00A9472F" w:rsidP="00A9472F">
            <w:pPr>
              <w:tabs>
                <w:tab w:val="left" w:pos="-720"/>
                <w:tab w:val="left" w:pos="10710"/>
              </w:tabs>
              <w:suppressAutoHyphens/>
              <w:ind w:right="90" w:hanging="90"/>
              <w:rPr>
                <w:rFonts w:ascii="Times New Roman" w:hAnsi="Times New Roman"/>
                <w:sz w:val="20"/>
              </w:rPr>
            </w:pPr>
            <w:r>
              <w:rPr>
                <w:rFonts w:ascii="Times New Roman" w:hAnsi="Times New Roman"/>
                <w:sz w:val="20"/>
              </w:rPr>
              <w:t>(760) 552-6700 • (760) 242-5363 FAX</w:t>
            </w:r>
          </w:p>
          <w:p w:rsidR="00A9472F" w:rsidRPr="00391A70" w:rsidRDefault="00A9472F" w:rsidP="00AA4A16">
            <w:pPr>
              <w:tabs>
                <w:tab w:val="left" w:pos="-720"/>
                <w:tab w:val="left" w:pos="10710"/>
              </w:tabs>
              <w:suppressAutoHyphens/>
              <w:ind w:right="86" w:hanging="86"/>
              <w:jc w:val="center"/>
              <w:rPr>
                <w:rFonts w:ascii="Times New Roman" w:hAnsi="Times New Roman"/>
                <w:b/>
                <w:sz w:val="6"/>
                <w:szCs w:val="6"/>
              </w:rPr>
            </w:pPr>
          </w:p>
          <w:p w:rsidR="00A9472F" w:rsidRPr="001F5DEF" w:rsidRDefault="00A9472F" w:rsidP="00A9472F">
            <w:pPr>
              <w:tabs>
                <w:tab w:val="left" w:pos="-720"/>
                <w:tab w:val="left" w:pos="10710"/>
              </w:tabs>
              <w:suppressAutoHyphens/>
              <w:ind w:right="86" w:hanging="86"/>
              <w:jc w:val="center"/>
              <w:rPr>
                <w:rFonts w:ascii="Times New Roman" w:hAnsi="Times New Roman"/>
                <w:b/>
                <w:sz w:val="8"/>
                <w:szCs w:val="8"/>
                <w:lang w:val="es-CO"/>
              </w:rPr>
            </w:pPr>
            <w:r w:rsidRPr="00F00F96">
              <w:rPr>
                <w:rFonts w:ascii="Times New Roman" w:hAnsi="Times New Roman"/>
                <w:b/>
                <w:caps/>
                <w:sz w:val="22"/>
                <w:szCs w:val="22"/>
                <w:lang w:val="es-CO"/>
              </w:rPr>
              <w:t>Rúbrica de necesidades del estudiante de apoyo adicional</w:t>
            </w:r>
            <w:r w:rsidRPr="00F00F96">
              <w:rPr>
                <w:rFonts w:ascii="Calibri" w:hAnsi="Calibri" w:cs="Arial"/>
                <w:b/>
                <w:i/>
                <w:caps/>
                <w:sz w:val="22"/>
                <w:szCs w:val="22"/>
                <w:lang w:val="es-CO"/>
              </w:rPr>
              <w:t xml:space="preserve"> </w:t>
            </w:r>
            <w:r w:rsidRPr="00F00F96">
              <w:rPr>
                <w:rFonts w:ascii="Calibri" w:hAnsi="Calibri" w:cs="Arial"/>
                <w:caps/>
                <w:sz w:val="22"/>
                <w:szCs w:val="22"/>
                <w:lang w:val="es-CO"/>
              </w:rPr>
              <w:t xml:space="preserve"> </w:t>
            </w:r>
            <w:r w:rsidRPr="00F00F96">
              <w:rPr>
                <w:rFonts w:ascii="Times New Roman" w:hAnsi="Times New Roman"/>
                <w:b/>
                <w:caps/>
                <w:sz w:val="22"/>
                <w:szCs w:val="22"/>
                <w:lang w:val="es-CO"/>
              </w:rPr>
              <w:t>SCIA</w:t>
            </w:r>
          </w:p>
        </w:tc>
      </w:tr>
      <w:tr w:rsidR="00485C16" w:rsidRPr="00B0720B" w:rsidTr="00F00F96">
        <w:trPr>
          <w:trHeight w:val="75"/>
          <w:jc w:val="center"/>
        </w:trPr>
        <w:tc>
          <w:tcPr>
            <w:tcW w:w="14846" w:type="dxa"/>
            <w:gridSpan w:val="17"/>
            <w:tcBorders>
              <w:top w:val="thinThickSmallGap" w:sz="12" w:space="0" w:color="auto"/>
              <w:left w:val="nil"/>
              <w:bottom w:val="thinThickSmallGap" w:sz="12" w:space="0" w:color="auto"/>
              <w:right w:val="nil"/>
            </w:tcBorders>
            <w:shd w:val="clear" w:color="auto" w:fill="auto"/>
            <w:vAlign w:val="bottom"/>
          </w:tcPr>
          <w:p w:rsidR="00485C16" w:rsidRPr="00972D3A" w:rsidRDefault="00972D3A" w:rsidP="00AC078A">
            <w:pPr>
              <w:jc w:val="center"/>
              <w:rPr>
                <w:rFonts w:ascii="Times New Roman" w:hAnsi="Times New Roman"/>
                <w:b/>
                <w:caps/>
                <w:sz w:val="18"/>
                <w:szCs w:val="18"/>
              </w:rPr>
            </w:pPr>
            <w:r w:rsidRPr="00972D3A">
              <w:rPr>
                <w:rFonts w:ascii="Times New Roman" w:hAnsi="Times New Roman"/>
                <w:b/>
                <w:caps/>
                <w:sz w:val="18"/>
                <w:szCs w:val="18"/>
                <w:lang w:val="es-ES"/>
              </w:rPr>
              <w:t>INFORMACIÓN DEL ESTUDIANTE</w:t>
            </w:r>
          </w:p>
        </w:tc>
      </w:tr>
      <w:tr w:rsidR="00485C16" w:rsidTr="00391A70">
        <w:trPr>
          <w:trHeight w:val="259"/>
          <w:jc w:val="center"/>
        </w:trPr>
        <w:tc>
          <w:tcPr>
            <w:tcW w:w="1753" w:type="dxa"/>
            <w:gridSpan w:val="3"/>
            <w:tcBorders>
              <w:top w:val="nil"/>
              <w:left w:val="nil"/>
              <w:bottom w:val="nil"/>
              <w:right w:val="nil"/>
            </w:tcBorders>
            <w:tcMar>
              <w:left w:w="115" w:type="dxa"/>
              <w:right w:w="14" w:type="dxa"/>
            </w:tcMar>
            <w:vAlign w:val="bottom"/>
          </w:tcPr>
          <w:p w:rsidR="00485C16" w:rsidRPr="00F00F96" w:rsidRDefault="00972D3A" w:rsidP="0013741C">
            <w:pPr>
              <w:rPr>
                <w:rFonts w:ascii="Times New Roman" w:hAnsi="Times New Roman"/>
                <w:szCs w:val="16"/>
                <w:lang w:val="es-ES"/>
              </w:rPr>
            </w:pPr>
            <w:r w:rsidRPr="00F00F96">
              <w:rPr>
                <w:rFonts w:ascii="Times New Roman" w:hAnsi="Times New Roman"/>
                <w:szCs w:val="16"/>
                <w:lang w:val="es-ES"/>
              </w:rPr>
              <w:t>Nombre del estudiante:</w:t>
            </w:r>
          </w:p>
        </w:tc>
        <w:tc>
          <w:tcPr>
            <w:tcW w:w="4770" w:type="dxa"/>
            <w:gridSpan w:val="4"/>
            <w:tcBorders>
              <w:top w:val="nil"/>
              <w:left w:val="nil"/>
              <w:bottom w:val="single" w:sz="4" w:space="0" w:color="auto"/>
              <w:right w:val="nil"/>
            </w:tcBorders>
            <w:vAlign w:val="bottom"/>
          </w:tcPr>
          <w:p w:rsidR="00485C16" w:rsidRPr="00F00F96" w:rsidRDefault="00354EA1" w:rsidP="00747E2B">
            <w:pPr>
              <w:jc w:val="center"/>
              <w:rPr>
                <w:rFonts w:ascii="Times New Roman" w:hAnsi="Times New Roman"/>
                <w:szCs w:val="16"/>
                <w:lang w:val="es-ES"/>
              </w:rPr>
            </w:pPr>
            <w:r w:rsidRPr="00F00F96">
              <w:rPr>
                <w:rFonts w:ascii="Times New Roman" w:hAnsi="Times New Roman"/>
                <w:szCs w:val="16"/>
                <w:lang w:val="es-ES"/>
              </w:rPr>
              <w:fldChar w:fldCharType="begin">
                <w:ffData>
                  <w:name w:val="Text1"/>
                  <w:enabled/>
                  <w:calcOnExit w:val="0"/>
                  <w:textInput/>
                </w:ffData>
              </w:fldChar>
            </w:r>
            <w:bookmarkStart w:id="1" w:name="Text1"/>
            <w:r w:rsidR="00485C16" w:rsidRPr="00F00F96">
              <w:rPr>
                <w:rFonts w:ascii="Times New Roman" w:hAnsi="Times New Roman"/>
                <w:szCs w:val="16"/>
                <w:lang w:val="es-ES"/>
              </w:rPr>
              <w:instrText xml:space="preserve"> FORMTEXT </w:instrText>
            </w:r>
            <w:r w:rsidRPr="00F00F96">
              <w:rPr>
                <w:rFonts w:ascii="Times New Roman" w:hAnsi="Times New Roman"/>
                <w:szCs w:val="16"/>
                <w:lang w:val="es-ES"/>
              </w:rPr>
            </w:r>
            <w:r w:rsidRPr="00F00F96">
              <w:rPr>
                <w:rFonts w:ascii="Times New Roman" w:hAnsi="Times New Roman"/>
                <w:szCs w:val="16"/>
                <w:lang w:val="es-ES"/>
              </w:rPr>
              <w:fldChar w:fldCharType="separate"/>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Pr="00F00F96">
              <w:rPr>
                <w:rFonts w:ascii="Times New Roman" w:hAnsi="Times New Roman"/>
                <w:szCs w:val="16"/>
                <w:lang w:val="es-ES"/>
              </w:rPr>
              <w:fldChar w:fldCharType="end"/>
            </w:r>
            <w:bookmarkEnd w:id="1"/>
          </w:p>
        </w:tc>
        <w:tc>
          <w:tcPr>
            <w:tcW w:w="631" w:type="dxa"/>
            <w:tcBorders>
              <w:top w:val="nil"/>
              <w:left w:val="nil"/>
              <w:bottom w:val="nil"/>
              <w:right w:val="nil"/>
            </w:tcBorders>
            <w:vAlign w:val="bottom"/>
          </w:tcPr>
          <w:p w:rsidR="00485C16" w:rsidRPr="00F00F96" w:rsidRDefault="00F00F96" w:rsidP="00697F3E">
            <w:pPr>
              <w:jc w:val="right"/>
              <w:rPr>
                <w:rFonts w:ascii="Times New Roman" w:hAnsi="Times New Roman"/>
                <w:szCs w:val="16"/>
                <w:lang w:val="es-ES"/>
              </w:rPr>
            </w:pPr>
            <w:r w:rsidRPr="00F00F96">
              <w:rPr>
                <w:rFonts w:ascii="Times New Roman" w:hAnsi="Times New Roman"/>
                <w:szCs w:val="16"/>
                <w:lang w:val="es-ES"/>
              </w:rPr>
              <w:t>FDN:</w:t>
            </w:r>
          </w:p>
        </w:tc>
        <w:tc>
          <w:tcPr>
            <w:tcW w:w="2134" w:type="dxa"/>
            <w:gridSpan w:val="2"/>
            <w:tcBorders>
              <w:top w:val="nil"/>
              <w:left w:val="nil"/>
              <w:bottom w:val="single" w:sz="4" w:space="0" w:color="auto"/>
              <w:right w:val="nil"/>
            </w:tcBorders>
            <w:vAlign w:val="bottom"/>
          </w:tcPr>
          <w:p w:rsidR="00485C16" w:rsidRPr="00F00F96" w:rsidRDefault="00354EA1" w:rsidP="005F3E4F">
            <w:pPr>
              <w:jc w:val="center"/>
              <w:rPr>
                <w:rFonts w:ascii="Times New Roman" w:hAnsi="Times New Roman"/>
                <w:szCs w:val="16"/>
                <w:lang w:val="es-ES"/>
              </w:rPr>
            </w:pPr>
            <w:r w:rsidRPr="00F00F96">
              <w:rPr>
                <w:rFonts w:ascii="Times New Roman" w:hAnsi="Times New Roman"/>
                <w:szCs w:val="16"/>
                <w:lang w:val="es-ES"/>
              </w:rPr>
              <w:fldChar w:fldCharType="begin">
                <w:ffData>
                  <w:name w:val="Text1"/>
                  <w:enabled/>
                  <w:calcOnExit w:val="0"/>
                  <w:textInput/>
                </w:ffData>
              </w:fldChar>
            </w:r>
            <w:r w:rsidR="00485C16" w:rsidRPr="00F00F96">
              <w:rPr>
                <w:rFonts w:ascii="Times New Roman" w:hAnsi="Times New Roman"/>
                <w:szCs w:val="16"/>
                <w:lang w:val="es-ES"/>
              </w:rPr>
              <w:instrText xml:space="preserve"> FORMTEXT </w:instrText>
            </w:r>
            <w:r w:rsidRPr="00F00F96">
              <w:rPr>
                <w:rFonts w:ascii="Times New Roman" w:hAnsi="Times New Roman"/>
                <w:szCs w:val="16"/>
                <w:lang w:val="es-ES"/>
              </w:rPr>
            </w:r>
            <w:r w:rsidRPr="00F00F96">
              <w:rPr>
                <w:rFonts w:ascii="Times New Roman" w:hAnsi="Times New Roman"/>
                <w:szCs w:val="16"/>
                <w:lang w:val="es-ES"/>
              </w:rPr>
              <w:fldChar w:fldCharType="separate"/>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Pr="00F00F96">
              <w:rPr>
                <w:rFonts w:ascii="Times New Roman" w:hAnsi="Times New Roman"/>
                <w:szCs w:val="16"/>
                <w:lang w:val="es-ES"/>
              </w:rPr>
              <w:fldChar w:fldCharType="end"/>
            </w:r>
          </w:p>
        </w:tc>
        <w:tc>
          <w:tcPr>
            <w:tcW w:w="655" w:type="dxa"/>
            <w:tcBorders>
              <w:top w:val="nil"/>
              <w:left w:val="nil"/>
              <w:bottom w:val="nil"/>
              <w:right w:val="nil"/>
            </w:tcBorders>
            <w:vAlign w:val="bottom"/>
          </w:tcPr>
          <w:p w:rsidR="00485C16" w:rsidRPr="00F00F96" w:rsidRDefault="00972D3A" w:rsidP="00A73BEE">
            <w:pPr>
              <w:jc w:val="right"/>
              <w:rPr>
                <w:rFonts w:ascii="Times New Roman" w:hAnsi="Times New Roman"/>
                <w:szCs w:val="16"/>
                <w:lang w:val="es-ES"/>
              </w:rPr>
            </w:pPr>
            <w:r w:rsidRPr="00F00F96">
              <w:rPr>
                <w:rFonts w:ascii="Times New Roman" w:hAnsi="Times New Roman"/>
                <w:szCs w:val="16"/>
                <w:lang w:val="es-ES"/>
              </w:rPr>
              <w:t>Edad</w:t>
            </w:r>
            <w:r w:rsidR="00485C16" w:rsidRPr="00F00F96">
              <w:rPr>
                <w:rFonts w:ascii="Times New Roman" w:hAnsi="Times New Roman"/>
                <w:szCs w:val="16"/>
                <w:lang w:val="es-ES"/>
              </w:rPr>
              <w:t>:</w:t>
            </w:r>
          </w:p>
        </w:tc>
        <w:tc>
          <w:tcPr>
            <w:tcW w:w="861" w:type="dxa"/>
            <w:gridSpan w:val="2"/>
            <w:tcBorders>
              <w:top w:val="nil"/>
              <w:left w:val="nil"/>
              <w:bottom w:val="single" w:sz="4" w:space="0" w:color="auto"/>
              <w:right w:val="nil"/>
            </w:tcBorders>
            <w:vAlign w:val="bottom"/>
          </w:tcPr>
          <w:p w:rsidR="00485C16" w:rsidRPr="00F00F96" w:rsidRDefault="00485C16" w:rsidP="005F3E4F">
            <w:pPr>
              <w:jc w:val="center"/>
              <w:rPr>
                <w:rFonts w:ascii="Times New Roman" w:hAnsi="Times New Roman"/>
                <w:szCs w:val="16"/>
                <w:lang w:val="es-ES"/>
              </w:rPr>
            </w:pPr>
          </w:p>
        </w:tc>
        <w:tc>
          <w:tcPr>
            <w:tcW w:w="1569" w:type="dxa"/>
            <w:gridSpan w:val="3"/>
            <w:tcBorders>
              <w:top w:val="nil"/>
              <w:left w:val="nil"/>
              <w:bottom w:val="nil"/>
              <w:right w:val="nil"/>
            </w:tcBorders>
            <w:vAlign w:val="bottom"/>
          </w:tcPr>
          <w:p w:rsidR="00485C16" w:rsidRPr="00F00F96" w:rsidRDefault="00972D3A" w:rsidP="00074687">
            <w:pPr>
              <w:jc w:val="right"/>
              <w:rPr>
                <w:rFonts w:ascii="Times New Roman" w:hAnsi="Times New Roman"/>
                <w:szCs w:val="16"/>
                <w:lang w:val="es-ES"/>
              </w:rPr>
            </w:pPr>
            <w:r w:rsidRPr="00F00F96">
              <w:rPr>
                <w:rFonts w:ascii="Times New Roman" w:hAnsi="Times New Roman"/>
                <w:szCs w:val="16"/>
                <w:lang w:val="es-ES"/>
              </w:rPr>
              <w:t>Fecha de revisión</w:t>
            </w:r>
            <w:r w:rsidR="00485C16" w:rsidRPr="00F00F96">
              <w:rPr>
                <w:rFonts w:ascii="Times New Roman" w:hAnsi="Times New Roman"/>
                <w:szCs w:val="16"/>
                <w:lang w:val="es-ES"/>
              </w:rPr>
              <w:t>:</w:t>
            </w:r>
          </w:p>
        </w:tc>
        <w:tc>
          <w:tcPr>
            <w:tcW w:w="2473" w:type="dxa"/>
            <w:tcBorders>
              <w:top w:val="nil"/>
              <w:left w:val="nil"/>
              <w:bottom w:val="single" w:sz="4" w:space="0" w:color="auto"/>
              <w:right w:val="nil"/>
            </w:tcBorders>
            <w:vAlign w:val="bottom"/>
          </w:tcPr>
          <w:p w:rsidR="00485C16" w:rsidRPr="00F00F96" w:rsidRDefault="00354EA1" w:rsidP="005F3E4F">
            <w:pPr>
              <w:jc w:val="center"/>
              <w:rPr>
                <w:rFonts w:ascii="Times New Roman" w:hAnsi="Times New Roman"/>
                <w:szCs w:val="16"/>
                <w:lang w:val="es-ES"/>
              </w:rPr>
            </w:pPr>
            <w:r w:rsidRPr="00F00F96">
              <w:rPr>
                <w:rFonts w:ascii="Times New Roman" w:hAnsi="Times New Roman"/>
                <w:szCs w:val="16"/>
                <w:lang w:val="es-ES"/>
              </w:rPr>
              <w:fldChar w:fldCharType="begin">
                <w:ffData>
                  <w:name w:val="Text1"/>
                  <w:enabled/>
                  <w:calcOnExit w:val="0"/>
                  <w:textInput/>
                </w:ffData>
              </w:fldChar>
            </w:r>
            <w:r w:rsidR="00485C16" w:rsidRPr="00F00F96">
              <w:rPr>
                <w:rFonts w:ascii="Times New Roman" w:hAnsi="Times New Roman"/>
                <w:szCs w:val="16"/>
                <w:lang w:val="es-ES"/>
              </w:rPr>
              <w:instrText xml:space="preserve"> FORMTEXT </w:instrText>
            </w:r>
            <w:r w:rsidRPr="00F00F96">
              <w:rPr>
                <w:rFonts w:ascii="Times New Roman" w:hAnsi="Times New Roman"/>
                <w:szCs w:val="16"/>
                <w:lang w:val="es-ES"/>
              </w:rPr>
            </w:r>
            <w:r w:rsidRPr="00F00F96">
              <w:rPr>
                <w:rFonts w:ascii="Times New Roman" w:hAnsi="Times New Roman"/>
                <w:szCs w:val="16"/>
                <w:lang w:val="es-ES"/>
              </w:rPr>
              <w:fldChar w:fldCharType="separate"/>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Pr="00F00F96">
              <w:rPr>
                <w:rFonts w:ascii="Times New Roman" w:hAnsi="Times New Roman"/>
                <w:szCs w:val="16"/>
                <w:lang w:val="es-ES"/>
              </w:rPr>
              <w:fldChar w:fldCharType="end"/>
            </w:r>
          </w:p>
        </w:tc>
      </w:tr>
      <w:tr w:rsidR="00485C16" w:rsidTr="00F00F96">
        <w:trPr>
          <w:trHeight w:val="144"/>
          <w:jc w:val="center"/>
        </w:trPr>
        <w:tc>
          <w:tcPr>
            <w:tcW w:w="1213" w:type="dxa"/>
            <w:gridSpan w:val="2"/>
            <w:tcBorders>
              <w:top w:val="nil"/>
              <w:left w:val="nil"/>
              <w:bottom w:val="nil"/>
              <w:right w:val="nil"/>
            </w:tcBorders>
            <w:tcMar>
              <w:left w:w="115" w:type="dxa"/>
              <w:right w:w="14" w:type="dxa"/>
            </w:tcMar>
            <w:vAlign w:val="bottom"/>
          </w:tcPr>
          <w:p w:rsidR="00485C16" w:rsidRPr="00F00F96" w:rsidRDefault="00972D3A" w:rsidP="00972D3A">
            <w:pPr>
              <w:ind w:right="-68"/>
              <w:rPr>
                <w:rFonts w:ascii="Times New Roman" w:hAnsi="Times New Roman"/>
                <w:szCs w:val="16"/>
                <w:lang w:val="es-ES"/>
              </w:rPr>
            </w:pPr>
            <w:r w:rsidRPr="00F00F96">
              <w:rPr>
                <w:rFonts w:ascii="Times New Roman" w:hAnsi="Times New Roman"/>
                <w:szCs w:val="16"/>
                <w:lang w:val="es-ES"/>
              </w:rPr>
              <w:t>Discapacidad</w:t>
            </w:r>
            <w:r w:rsidR="00485C16" w:rsidRPr="00F00F96">
              <w:rPr>
                <w:rFonts w:ascii="Times New Roman" w:hAnsi="Times New Roman"/>
                <w:szCs w:val="16"/>
                <w:lang w:val="es-ES"/>
              </w:rPr>
              <w:t>:</w:t>
            </w:r>
          </w:p>
        </w:tc>
        <w:tc>
          <w:tcPr>
            <w:tcW w:w="3361" w:type="dxa"/>
            <w:gridSpan w:val="3"/>
            <w:tcBorders>
              <w:top w:val="nil"/>
              <w:left w:val="nil"/>
              <w:bottom w:val="single" w:sz="4" w:space="0" w:color="000000" w:themeColor="text1"/>
              <w:right w:val="nil"/>
            </w:tcBorders>
            <w:vAlign w:val="bottom"/>
          </w:tcPr>
          <w:p w:rsidR="00485C16" w:rsidRPr="00F00F96" w:rsidRDefault="00354EA1" w:rsidP="00747E2B">
            <w:pPr>
              <w:jc w:val="center"/>
              <w:rPr>
                <w:rFonts w:ascii="Times New Roman" w:hAnsi="Times New Roman"/>
                <w:szCs w:val="16"/>
                <w:lang w:val="es-ES"/>
              </w:rPr>
            </w:pPr>
            <w:r w:rsidRPr="00F00F96">
              <w:rPr>
                <w:rFonts w:ascii="Times New Roman" w:hAnsi="Times New Roman"/>
                <w:szCs w:val="16"/>
                <w:lang w:val="es-ES"/>
              </w:rPr>
              <w:fldChar w:fldCharType="begin">
                <w:ffData>
                  <w:name w:val="Text1"/>
                  <w:enabled/>
                  <w:calcOnExit w:val="0"/>
                  <w:textInput/>
                </w:ffData>
              </w:fldChar>
            </w:r>
            <w:r w:rsidR="00485C16" w:rsidRPr="00F00F96">
              <w:rPr>
                <w:rFonts w:ascii="Times New Roman" w:hAnsi="Times New Roman"/>
                <w:szCs w:val="16"/>
                <w:lang w:val="es-ES"/>
              </w:rPr>
              <w:instrText xml:space="preserve"> FORMTEXT </w:instrText>
            </w:r>
            <w:r w:rsidRPr="00F00F96">
              <w:rPr>
                <w:rFonts w:ascii="Times New Roman" w:hAnsi="Times New Roman"/>
                <w:szCs w:val="16"/>
                <w:lang w:val="es-ES"/>
              </w:rPr>
            </w:r>
            <w:r w:rsidRPr="00F00F96">
              <w:rPr>
                <w:rFonts w:ascii="Times New Roman" w:hAnsi="Times New Roman"/>
                <w:szCs w:val="16"/>
                <w:lang w:val="es-ES"/>
              </w:rPr>
              <w:fldChar w:fldCharType="separate"/>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Pr="00F00F96">
              <w:rPr>
                <w:rFonts w:ascii="Times New Roman" w:hAnsi="Times New Roman"/>
                <w:szCs w:val="16"/>
                <w:lang w:val="es-ES"/>
              </w:rPr>
              <w:fldChar w:fldCharType="end"/>
            </w:r>
          </w:p>
        </w:tc>
        <w:tc>
          <w:tcPr>
            <w:tcW w:w="1589" w:type="dxa"/>
            <w:tcBorders>
              <w:top w:val="nil"/>
              <w:left w:val="nil"/>
              <w:bottom w:val="nil"/>
              <w:right w:val="nil"/>
            </w:tcBorders>
            <w:vAlign w:val="bottom"/>
          </w:tcPr>
          <w:p w:rsidR="00485C16" w:rsidRPr="00F00F96" w:rsidRDefault="00485C16" w:rsidP="00972D3A">
            <w:pPr>
              <w:rPr>
                <w:rFonts w:ascii="Times New Roman" w:hAnsi="Times New Roman"/>
                <w:szCs w:val="16"/>
                <w:lang w:val="es-ES"/>
              </w:rPr>
            </w:pPr>
            <w:r w:rsidRPr="00F00F96">
              <w:rPr>
                <w:rFonts w:ascii="Times New Roman" w:hAnsi="Times New Roman"/>
                <w:szCs w:val="16"/>
                <w:lang w:val="es-ES"/>
              </w:rPr>
              <w:t>Program</w:t>
            </w:r>
            <w:r w:rsidR="00972D3A" w:rsidRPr="00F00F96">
              <w:rPr>
                <w:rFonts w:ascii="Times New Roman" w:hAnsi="Times New Roman"/>
                <w:szCs w:val="16"/>
                <w:lang w:val="es-ES"/>
              </w:rPr>
              <w:t>a</w:t>
            </w:r>
            <w:r w:rsidRPr="00F00F96">
              <w:rPr>
                <w:rFonts w:ascii="Times New Roman" w:hAnsi="Times New Roman"/>
                <w:szCs w:val="16"/>
                <w:lang w:val="es-ES"/>
              </w:rPr>
              <w:t>/</w:t>
            </w:r>
            <w:r w:rsidR="00972D3A" w:rsidRPr="00F00F96">
              <w:rPr>
                <w:rFonts w:ascii="Times New Roman" w:hAnsi="Times New Roman"/>
                <w:szCs w:val="16"/>
                <w:lang w:val="es-ES"/>
              </w:rPr>
              <w:t>ubicación</w:t>
            </w:r>
            <w:r w:rsidR="00F00F96">
              <w:rPr>
                <w:rFonts w:ascii="Times New Roman" w:hAnsi="Times New Roman"/>
                <w:szCs w:val="16"/>
                <w:lang w:val="es-ES"/>
              </w:rPr>
              <w:t>:</w:t>
            </w:r>
          </w:p>
        </w:tc>
        <w:tc>
          <w:tcPr>
            <w:tcW w:w="3928" w:type="dxa"/>
            <w:gridSpan w:val="6"/>
            <w:tcBorders>
              <w:top w:val="nil"/>
              <w:left w:val="nil"/>
              <w:bottom w:val="single" w:sz="4" w:space="0" w:color="auto"/>
              <w:right w:val="nil"/>
            </w:tcBorders>
            <w:vAlign w:val="bottom"/>
          </w:tcPr>
          <w:p w:rsidR="00485C16" w:rsidRPr="00F00F96" w:rsidRDefault="00354EA1" w:rsidP="00747E2B">
            <w:pPr>
              <w:jc w:val="center"/>
              <w:rPr>
                <w:rFonts w:ascii="Times New Roman" w:hAnsi="Times New Roman"/>
                <w:szCs w:val="16"/>
                <w:lang w:val="es-ES"/>
              </w:rPr>
            </w:pPr>
            <w:r w:rsidRPr="00F00F96">
              <w:rPr>
                <w:rFonts w:ascii="Times New Roman" w:hAnsi="Times New Roman"/>
                <w:szCs w:val="16"/>
                <w:lang w:val="es-ES"/>
              </w:rPr>
              <w:fldChar w:fldCharType="begin">
                <w:ffData>
                  <w:name w:val="Text1"/>
                  <w:enabled/>
                  <w:calcOnExit w:val="0"/>
                  <w:textInput/>
                </w:ffData>
              </w:fldChar>
            </w:r>
            <w:r w:rsidR="00485C16" w:rsidRPr="00F00F96">
              <w:rPr>
                <w:rFonts w:ascii="Times New Roman" w:hAnsi="Times New Roman"/>
                <w:szCs w:val="16"/>
                <w:lang w:val="es-ES"/>
              </w:rPr>
              <w:instrText xml:space="preserve"> FORMTEXT </w:instrText>
            </w:r>
            <w:r w:rsidRPr="00F00F96">
              <w:rPr>
                <w:rFonts w:ascii="Times New Roman" w:hAnsi="Times New Roman"/>
                <w:szCs w:val="16"/>
                <w:lang w:val="es-ES"/>
              </w:rPr>
            </w:r>
            <w:r w:rsidRPr="00F00F96">
              <w:rPr>
                <w:rFonts w:ascii="Times New Roman" w:hAnsi="Times New Roman"/>
                <w:szCs w:val="16"/>
                <w:lang w:val="es-ES"/>
              </w:rPr>
              <w:fldChar w:fldCharType="separate"/>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Pr="00F00F96">
              <w:rPr>
                <w:rFonts w:ascii="Times New Roman" w:hAnsi="Times New Roman"/>
                <w:szCs w:val="16"/>
                <w:lang w:val="es-ES"/>
              </w:rPr>
              <w:fldChar w:fldCharType="end"/>
            </w:r>
          </w:p>
        </w:tc>
        <w:tc>
          <w:tcPr>
            <w:tcW w:w="842" w:type="dxa"/>
            <w:gridSpan w:val="2"/>
            <w:tcBorders>
              <w:top w:val="nil"/>
              <w:left w:val="nil"/>
              <w:bottom w:val="nil"/>
              <w:right w:val="nil"/>
            </w:tcBorders>
            <w:vAlign w:val="bottom"/>
          </w:tcPr>
          <w:p w:rsidR="00485C16" w:rsidRPr="00F00F96" w:rsidRDefault="00972D3A" w:rsidP="00972D3A">
            <w:pPr>
              <w:jc w:val="right"/>
              <w:rPr>
                <w:rFonts w:ascii="Times New Roman" w:hAnsi="Times New Roman"/>
                <w:szCs w:val="16"/>
                <w:lang w:val="es-ES"/>
              </w:rPr>
            </w:pPr>
            <w:r w:rsidRPr="00F00F96">
              <w:rPr>
                <w:rFonts w:ascii="Times New Roman" w:hAnsi="Times New Roman"/>
                <w:szCs w:val="16"/>
                <w:lang w:val="es-ES"/>
              </w:rPr>
              <w:t>Maestro</w:t>
            </w:r>
            <w:r w:rsidR="00485C16" w:rsidRPr="00F00F96">
              <w:rPr>
                <w:rFonts w:ascii="Times New Roman" w:hAnsi="Times New Roman"/>
                <w:szCs w:val="16"/>
                <w:lang w:val="es-ES"/>
              </w:rPr>
              <w:t>:</w:t>
            </w:r>
          </w:p>
        </w:tc>
        <w:tc>
          <w:tcPr>
            <w:tcW w:w="3913" w:type="dxa"/>
            <w:gridSpan w:val="3"/>
            <w:tcBorders>
              <w:top w:val="nil"/>
              <w:left w:val="nil"/>
              <w:bottom w:val="single" w:sz="4" w:space="0" w:color="auto"/>
              <w:right w:val="nil"/>
            </w:tcBorders>
            <w:vAlign w:val="bottom"/>
          </w:tcPr>
          <w:p w:rsidR="00485C16" w:rsidRPr="00F00F96" w:rsidRDefault="00354EA1" w:rsidP="00C9309C">
            <w:pPr>
              <w:jc w:val="center"/>
              <w:rPr>
                <w:rFonts w:ascii="Times New Roman" w:hAnsi="Times New Roman"/>
                <w:szCs w:val="16"/>
                <w:lang w:val="es-ES"/>
              </w:rPr>
            </w:pPr>
            <w:r w:rsidRPr="00F00F96">
              <w:rPr>
                <w:rFonts w:ascii="Times New Roman" w:hAnsi="Times New Roman"/>
                <w:szCs w:val="16"/>
                <w:lang w:val="es-ES"/>
              </w:rPr>
              <w:fldChar w:fldCharType="begin">
                <w:ffData>
                  <w:name w:val="Text1"/>
                  <w:enabled/>
                  <w:calcOnExit w:val="0"/>
                  <w:textInput/>
                </w:ffData>
              </w:fldChar>
            </w:r>
            <w:r w:rsidR="00485C16" w:rsidRPr="00F00F96">
              <w:rPr>
                <w:rFonts w:ascii="Times New Roman" w:hAnsi="Times New Roman"/>
                <w:szCs w:val="16"/>
                <w:lang w:val="es-ES"/>
              </w:rPr>
              <w:instrText xml:space="preserve"> FORMTEXT </w:instrText>
            </w:r>
            <w:r w:rsidRPr="00F00F96">
              <w:rPr>
                <w:rFonts w:ascii="Times New Roman" w:hAnsi="Times New Roman"/>
                <w:szCs w:val="16"/>
                <w:lang w:val="es-ES"/>
              </w:rPr>
            </w:r>
            <w:r w:rsidRPr="00F00F96">
              <w:rPr>
                <w:rFonts w:ascii="Times New Roman" w:hAnsi="Times New Roman"/>
                <w:szCs w:val="16"/>
                <w:lang w:val="es-ES"/>
              </w:rPr>
              <w:fldChar w:fldCharType="separate"/>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00485C16" w:rsidRPr="00F00F96">
              <w:rPr>
                <w:rFonts w:ascii="Times New Roman" w:hAnsi="Times New Roman"/>
                <w:noProof/>
                <w:szCs w:val="16"/>
                <w:lang w:val="es-ES"/>
              </w:rPr>
              <w:t> </w:t>
            </w:r>
            <w:r w:rsidRPr="00F00F96">
              <w:rPr>
                <w:rFonts w:ascii="Times New Roman" w:hAnsi="Times New Roman"/>
                <w:szCs w:val="16"/>
                <w:lang w:val="es-ES"/>
              </w:rPr>
              <w:fldChar w:fldCharType="end"/>
            </w:r>
          </w:p>
        </w:tc>
      </w:tr>
      <w:tr w:rsidR="00485C16" w:rsidRPr="00892F57" w:rsidTr="00291F46">
        <w:trPr>
          <w:trHeight w:val="70"/>
          <w:jc w:val="center"/>
        </w:trPr>
        <w:tc>
          <w:tcPr>
            <w:tcW w:w="14846" w:type="dxa"/>
            <w:gridSpan w:val="17"/>
            <w:tcBorders>
              <w:top w:val="nil"/>
              <w:left w:val="nil"/>
              <w:bottom w:val="single" w:sz="12" w:space="0" w:color="auto"/>
              <w:right w:val="nil"/>
            </w:tcBorders>
            <w:tcMar>
              <w:left w:w="115" w:type="dxa"/>
              <w:right w:w="14" w:type="dxa"/>
            </w:tcMar>
            <w:vAlign w:val="bottom"/>
          </w:tcPr>
          <w:p w:rsidR="00485C16" w:rsidRPr="00F00F96" w:rsidRDefault="00485C16" w:rsidP="0013741C">
            <w:pPr>
              <w:rPr>
                <w:rFonts w:ascii="Times New Roman" w:hAnsi="Times New Roman"/>
                <w:sz w:val="6"/>
                <w:szCs w:val="6"/>
              </w:rPr>
            </w:pPr>
          </w:p>
        </w:tc>
      </w:tr>
      <w:tr w:rsidR="00485C16" w:rsidRPr="0005504D" w:rsidTr="00F00F96">
        <w:trPr>
          <w:trHeight w:val="231"/>
          <w:jc w:val="center"/>
        </w:trPr>
        <w:tc>
          <w:tcPr>
            <w:tcW w:w="234" w:type="dxa"/>
            <w:tcBorders>
              <w:top w:val="single" w:sz="4" w:space="0" w:color="auto"/>
              <w:left w:val="single" w:sz="4" w:space="0" w:color="auto"/>
              <w:bottom w:val="single" w:sz="4" w:space="0" w:color="auto"/>
              <w:right w:val="nil"/>
            </w:tcBorders>
            <w:shd w:val="solid" w:color="auto" w:fill="auto"/>
            <w:tcMar>
              <w:left w:w="115" w:type="dxa"/>
              <w:right w:w="14" w:type="dxa"/>
            </w:tcMar>
            <w:vAlign w:val="center"/>
          </w:tcPr>
          <w:p w:rsidR="00485C16" w:rsidRPr="00F00F96" w:rsidRDefault="00485C16" w:rsidP="00AC078A">
            <w:pPr>
              <w:jc w:val="center"/>
              <w:rPr>
                <w:rFonts w:ascii="Times New Roman" w:hAnsi="Times New Roman"/>
                <w:b/>
                <w:sz w:val="14"/>
                <w:szCs w:val="14"/>
              </w:rPr>
            </w:pPr>
          </w:p>
        </w:tc>
        <w:tc>
          <w:tcPr>
            <w:tcW w:w="3718" w:type="dxa"/>
            <w:gridSpan w:val="3"/>
            <w:tcBorders>
              <w:top w:val="single" w:sz="4" w:space="0" w:color="auto"/>
              <w:left w:val="nil"/>
              <w:bottom w:val="single" w:sz="4" w:space="0" w:color="auto"/>
              <w:right w:val="single" w:sz="4" w:space="0" w:color="FFFFFF" w:themeColor="background1"/>
            </w:tcBorders>
            <w:shd w:val="solid" w:color="auto" w:fill="auto"/>
            <w:vAlign w:val="center"/>
          </w:tcPr>
          <w:p w:rsidR="00485C16" w:rsidRPr="00F00F96" w:rsidRDefault="0005504D" w:rsidP="00AC078A">
            <w:pPr>
              <w:jc w:val="center"/>
              <w:rPr>
                <w:rFonts w:ascii="Times New Roman" w:hAnsi="Times New Roman"/>
                <w:b/>
                <w:sz w:val="14"/>
                <w:szCs w:val="14"/>
                <w:lang w:val="es-ES"/>
              </w:rPr>
            </w:pPr>
            <w:r w:rsidRPr="00F00F96">
              <w:rPr>
                <w:rFonts w:ascii="Times New Roman" w:hAnsi="Times New Roman"/>
                <w:b/>
                <w:sz w:val="14"/>
                <w:szCs w:val="14"/>
                <w:lang w:val="es-ES"/>
              </w:rPr>
              <w:t>Calificación salud y cuidado personal</w:t>
            </w:r>
          </w:p>
        </w:tc>
        <w:tc>
          <w:tcPr>
            <w:tcW w:w="364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shd w:val="solid" w:color="auto" w:fill="auto"/>
            <w:vAlign w:val="center"/>
          </w:tcPr>
          <w:p w:rsidR="00485C16" w:rsidRPr="00F00F96" w:rsidRDefault="0005504D" w:rsidP="00AC078A">
            <w:pPr>
              <w:jc w:val="center"/>
              <w:rPr>
                <w:rFonts w:ascii="Times New Roman" w:hAnsi="Times New Roman"/>
                <w:b/>
                <w:sz w:val="14"/>
                <w:szCs w:val="14"/>
                <w:lang w:val="es-ES"/>
              </w:rPr>
            </w:pPr>
            <w:r w:rsidRPr="00F00F96">
              <w:rPr>
                <w:rFonts w:ascii="Times New Roman" w:hAnsi="Times New Roman"/>
                <w:b/>
                <w:sz w:val="14"/>
                <w:szCs w:val="14"/>
                <w:lang w:val="es-ES"/>
              </w:rPr>
              <w:t>Calificación comportamiento</w:t>
            </w:r>
          </w:p>
        </w:tc>
        <w:tc>
          <w:tcPr>
            <w:tcW w:w="3561" w:type="dxa"/>
            <w:gridSpan w:val="6"/>
            <w:tcBorders>
              <w:top w:val="single" w:sz="4" w:space="0" w:color="auto"/>
              <w:left w:val="single" w:sz="4" w:space="0" w:color="FFFFFF" w:themeColor="background1"/>
              <w:bottom w:val="single" w:sz="4" w:space="0" w:color="auto"/>
              <w:right w:val="single" w:sz="4" w:space="0" w:color="FFFFFF" w:themeColor="background1"/>
            </w:tcBorders>
            <w:shd w:val="solid" w:color="auto" w:fill="auto"/>
            <w:vAlign w:val="center"/>
          </w:tcPr>
          <w:p w:rsidR="00485C16" w:rsidRPr="00F00F96" w:rsidRDefault="0005504D" w:rsidP="00AC078A">
            <w:pPr>
              <w:jc w:val="center"/>
              <w:rPr>
                <w:rFonts w:ascii="Times New Roman" w:hAnsi="Times New Roman"/>
                <w:b/>
                <w:sz w:val="14"/>
                <w:szCs w:val="14"/>
                <w:lang w:val="es-ES"/>
              </w:rPr>
            </w:pPr>
            <w:r w:rsidRPr="00F00F96">
              <w:rPr>
                <w:rFonts w:ascii="Times New Roman" w:hAnsi="Times New Roman"/>
                <w:b/>
                <w:sz w:val="14"/>
                <w:szCs w:val="14"/>
                <w:lang w:val="es-ES"/>
              </w:rPr>
              <w:t>Calificación instrucción</w:t>
            </w:r>
          </w:p>
        </w:tc>
        <w:tc>
          <w:tcPr>
            <w:tcW w:w="3686" w:type="dxa"/>
            <w:gridSpan w:val="2"/>
            <w:tcBorders>
              <w:top w:val="single" w:sz="4" w:space="0" w:color="auto"/>
              <w:left w:val="single" w:sz="4" w:space="0" w:color="FFFFFF" w:themeColor="background1"/>
              <w:bottom w:val="single" w:sz="4" w:space="0" w:color="auto"/>
              <w:right w:val="single" w:sz="12" w:space="0" w:color="auto"/>
            </w:tcBorders>
            <w:shd w:val="solid" w:color="auto" w:fill="auto"/>
            <w:vAlign w:val="center"/>
          </w:tcPr>
          <w:p w:rsidR="00485C16" w:rsidRPr="00F00F96" w:rsidRDefault="0005504D" w:rsidP="00AC078A">
            <w:pPr>
              <w:jc w:val="center"/>
              <w:rPr>
                <w:rFonts w:ascii="Times New Roman" w:hAnsi="Times New Roman"/>
                <w:b/>
                <w:sz w:val="14"/>
                <w:szCs w:val="14"/>
                <w:lang w:val="es-ES"/>
              </w:rPr>
            </w:pPr>
            <w:r w:rsidRPr="00F00F96">
              <w:rPr>
                <w:rFonts w:ascii="Times New Roman" w:hAnsi="Times New Roman"/>
                <w:b/>
                <w:sz w:val="14"/>
                <w:szCs w:val="14"/>
                <w:lang w:val="es-ES"/>
              </w:rPr>
              <w:t>Calificación inclusión/integración programa ed. regular</w:t>
            </w:r>
          </w:p>
        </w:tc>
      </w:tr>
      <w:tr w:rsidR="00485C16" w:rsidRPr="00F00F96" w:rsidTr="00F00F96">
        <w:trPr>
          <w:trHeight w:val="728"/>
          <w:jc w:val="center"/>
        </w:trPr>
        <w:tc>
          <w:tcPr>
            <w:tcW w:w="234" w:type="dxa"/>
            <w:tcBorders>
              <w:top w:val="single" w:sz="4" w:space="0" w:color="auto"/>
              <w:left w:val="single" w:sz="4" w:space="0" w:color="auto"/>
              <w:bottom w:val="single" w:sz="4" w:space="0" w:color="FFFFFF" w:themeColor="background1"/>
              <w:right w:val="nil"/>
            </w:tcBorders>
            <w:shd w:val="solid" w:color="auto" w:fill="auto"/>
            <w:tcMar>
              <w:left w:w="115" w:type="dxa"/>
              <w:right w:w="14" w:type="dxa"/>
            </w:tcMar>
            <w:vAlign w:val="center"/>
          </w:tcPr>
          <w:p w:rsidR="00485C16" w:rsidRPr="00074687" w:rsidRDefault="00485C16" w:rsidP="00291F46">
            <w:pPr>
              <w:jc w:val="center"/>
              <w:rPr>
                <w:rFonts w:ascii="Times New Roman" w:hAnsi="Times New Roman"/>
                <w:b/>
                <w:sz w:val="20"/>
              </w:rPr>
            </w:pPr>
            <w:r w:rsidRPr="00074687">
              <w:rPr>
                <w:rFonts w:ascii="Times New Roman" w:hAnsi="Times New Roman"/>
                <w:b/>
                <w:sz w:val="20"/>
              </w:rPr>
              <w:t>0</w:t>
            </w:r>
          </w:p>
        </w:tc>
        <w:tc>
          <w:tcPr>
            <w:tcW w:w="3718" w:type="dxa"/>
            <w:gridSpan w:val="3"/>
            <w:tcBorders>
              <w:top w:val="single" w:sz="4" w:space="0" w:color="auto"/>
              <w:left w:val="nil"/>
              <w:right w:val="single" w:sz="4" w:space="0" w:color="auto"/>
            </w:tcBorders>
            <w:shd w:val="clear" w:color="auto" w:fill="auto"/>
            <w:tcMar>
              <w:top w:w="72" w:type="dxa"/>
              <w:left w:w="130" w:type="dxa"/>
              <w:bottom w:w="72" w:type="dxa"/>
              <w:right w:w="130" w:type="dxa"/>
            </w:tcMar>
          </w:tcPr>
          <w:p w:rsidR="0005504D" w:rsidRPr="00F00F96" w:rsidRDefault="00B37944" w:rsidP="00FE5D22">
            <w:pPr>
              <w:jc w:val="both"/>
              <w:rPr>
                <w:rFonts w:ascii="Times New Roman" w:hAnsi="Times New Roman"/>
                <w:sz w:val="14"/>
                <w:szCs w:val="14"/>
                <w:lang w:val="es-CO"/>
              </w:rPr>
            </w:pPr>
            <w:r>
              <w:rPr>
                <w:rFonts w:ascii="Times New Roman" w:hAnsi="Times New Roman"/>
                <w:noProof/>
                <w:sz w:val="14"/>
                <w:szCs w:val="14"/>
              </w:rPr>
              <mc:AlternateContent>
                <mc:Choice Requires="wps">
                  <w:drawing>
                    <wp:anchor distT="0" distB="0" distL="114300" distR="114300" simplePos="0" relativeHeight="251755520" behindDoc="0" locked="0" layoutInCell="1" allowOverlap="1">
                      <wp:simplePos x="0" y="0"/>
                      <wp:positionH relativeFrom="column">
                        <wp:posOffset>2079625</wp:posOffset>
                      </wp:positionH>
                      <wp:positionV relativeFrom="paragraph">
                        <wp:posOffset>330200</wp:posOffset>
                      </wp:positionV>
                      <wp:extent cx="152400" cy="123825"/>
                      <wp:effectExtent l="12700" t="6350" r="6350" b="12700"/>
                      <wp:wrapNone/>
                      <wp:docPr id="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63.75pt;margin-top:26pt;width:12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"/>
                  </w:pict>
                </mc:Fallback>
              </mc:AlternateContent>
            </w:r>
            <w:r w:rsidR="0005504D" w:rsidRPr="00F00F96">
              <w:rPr>
                <w:rFonts w:ascii="Times New Roman" w:hAnsi="Times New Roman"/>
                <w:sz w:val="14"/>
                <w:szCs w:val="14"/>
                <w:lang w:val="es-CO"/>
              </w:rPr>
              <w:t>Buena salud general. No hay procedimientos de atención médica especializada, ni toma medicamentos, ni tiempo para el cuidado de la salud. Independientemente mantiene todo el cuidado personal "apropiado para la edad".</w:t>
            </w:r>
          </w:p>
        </w:tc>
        <w:tc>
          <w:tcPr>
            <w:tcW w:w="3647" w:type="dxa"/>
            <w:gridSpan w:val="5"/>
            <w:tcBorders>
              <w:top w:val="single" w:sz="4" w:space="0" w:color="auto"/>
              <w:left w:val="single" w:sz="4" w:space="0" w:color="auto"/>
              <w:right w:val="single" w:sz="4" w:space="0" w:color="auto"/>
            </w:tcBorders>
            <w:shd w:val="clear" w:color="auto" w:fill="auto"/>
            <w:tcMar>
              <w:left w:w="115" w:type="dxa"/>
              <w:right w:w="14" w:type="dxa"/>
            </w:tcMar>
          </w:tcPr>
          <w:p w:rsidR="00485C16" w:rsidRPr="00F00F96" w:rsidRDefault="00B37944" w:rsidP="00C67D0B">
            <w:pPr>
              <w:jc w:val="both"/>
              <w:rPr>
                <w:rFonts w:ascii="Times New Roman" w:hAnsi="Times New Roman"/>
                <w:sz w:val="14"/>
                <w:szCs w:val="14"/>
              </w:rPr>
            </w:pPr>
            <w:r>
              <w:rPr>
                <w:rFonts w:ascii="Times New Roman" w:hAnsi="Times New Roman"/>
                <w:b/>
                <w:caps/>
                <w:noProof/>
                <w:sz w:val="14"/>
                <w:szCs w:val="14"/>
              </w:rPr>
              <mc:AlternateContent>
                <mc:Choice Requires="wps">
                  <w:drawing>
                    <wp:anchor distT="0" distB="0" distL="114300" distR="114300" simplePos="0" relativeHeight="251756544" behindDoc="0" locked="0" layoutInCell="1" allowOverlap="1">
                      <wp:simplePos x="0" y="0"/>
                      <wp:positionH relativeFrom="column">
                        <wp:posOffset>2041525</wp:posOffset>
                      </wp:positionH>
                      <wp:positionV relativeFrom="paragraph">
                        <wp:posOffset>330200</wp:posOffset>
                      </wp:positionV>
                      <wp:extent cx="152400" cy="123825"/>
                      <wp:effectExtent l="12700" t="6350" r="6350" b="12700"/>
                      <wp:wrapNone/>
                      <wp:docPr id="2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60.75pt;margin-top:26pt;width:12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"/>
                  </w:pict>
                </mc:Fallback>
              </mc:AlternateContent>
            </w:r>
            <w:r w:rsidR="00C67D0B" w:rsidRPr="00F00F96">
              <w:rPr>
                <w:rFonts w:ascii="Times New Roman" w:hAnsi="Times New Roman"/>
                <w:sz w:val="14"/>
                <w:szCs w:val="14"/>
                <w:lang w:val="es-CO"/>
              </w:rPr>
              <w:t xml:space="preserve">Sigue las instrucciones de los adultos sin que se soliciten frecuentemente ni supervisión cercana. Maneja el cambio y la redirección. Por lo general, se lleva bien con sus compañeros y adultos. </w:t>
            </w:r>
            <w:proofErr w:type="spellStart"/>
            <w:proofErr w:type="gramStart"/>
            <w:r w:rsidR="00C67D0B" w:rsidRPr="00F00F96">
              <w:rPr>
                <w:rFonts w:ascii="Times New Roman" w:hAnsi="Times New Roman"/>
                <w:sz w:val="14"/>
                <w:szCs w:val="14"/>
              </w:rPr>
              <w:t>Busca</w:t>
            </w:r>
            <w:proofErr w:type="spellEnd"/>
            <w:r w:rsidR="00C67D0B" w:rsidRPr="00F00F96">
              <w:rPr>
                <w:rFonts w:ascii="Times New Roman" w:hAnsi="Times New Roman"/>
                <w:sz w:val="14"/>
                <w:szCs w:val="14"/>
              </w:rPr>
              <w:t xml:space="preserve">  amigos</w:t>
            </w:r>
            <w:proofErr w:type="gramEnd"/>
            <w:r w:rsidR="00C67D0B" w:rsidRPr="00F00F96">
              <w:rPr>
                <w:rFonts w:ascii="Times New Roman" w:hAnsi="Times New Roman"/>
                <w:sz w:val="14"/>
                <w:szCs w:val="14"/>
              </w:rPr>
              <w:t>.</w:t>
            </w:r>
          </w:p>
        </w:tc>
        <w:tc>
          <w:tcPr>
            <w:tcW w:w="3561" w:type="dxa"/>
            <w:gridSpan w:val="6"/>
            <w:tcBorders>
              <w:top w:val="single" w:sz="4" w:space="0" w:color="auto"/>
              <w:left w:val="single" w:sz="4" w:space="0" w:color="auto"/>
              <w:right w:val="single" w:sz="4" w:space="0" w:color="auto"/>
            </w:tcBorders>
            <w:shd w:val="clear" w:color="auto" w:fill="auto"/>
            <w:tcMar>
              <w:left w:w="115" w:type="dxa"/>
              <w:right w:w="14" w:type="dxa"/>
            </w:tcMar>
          </w:tcPr>
          <w:p w:rsidR="00485C16" w:rsidRPr="00F00F96" w:rsidRDefault="00B37944" w:rsidP="00E7330B">
            <w:pPr>
              <w:jc w:val="both"/>
              <w:rPr>
                <w:sz w:val="14"/>
                <w:szCs w:val="14"/>
                <w:lang w:val="es-CO"/>
              </w:rPr>
            </w:pPr>
            <w:r>
              <w:rPr>
                <w:rFonts w:ascii="Times New Roman" w:hAnsi="Times New Roman"/>
                <w:b/>
                <w:caps/>
                <w:noProof/>
                <w:sz w:val="14"/>
                <w:szCs w:val="14"/>
              </w:rPr>
              <mc:AlternateContent>
                <mc:Choice Requires="wps">
                  <w:drawing>
                    <wp:anchor distT="0" distB="0" distL="114300" distR="114300" simplePos="0" relativeHeight="251757568" behindDoc="0" locked="0" layoutInCell="1" allowOverlap="1">
                      <wp:simplePos x="0" y="0"/>
                      <wp:positionH relativeFrom="column">
                        <wp:posOffset>1974850</wp:posOffset>
                      </wp:positionH>
                      <wp:positionV relativeFrom="paragraph">
                        <wp:posOffset>330200</wp:posOffset>
                      </wp:positionV>
                      <wp:extent cx="152400" cy="123825"/>
                      <wp:effectExtent l="12700" t="6350" r="6350" b="12700"/>
                      <wp:wrapNone/>
                      <wp:docPr id="1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55.5pt;margin-top:26pt;width:12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"/>
                  </w:pict>
                </mc:Fallback>
              </mc:AlternateContent>
            </w:r>
            <w:r w:rsidR="00E7330B" w:rsidRPr="00F00F96">
              <w:rPr>
                <w:rFonts w:ascii="Times New Roman" w:hAnsi="Times New Roman"/>
                <w:sz w:val="14"/>
                <w:szCs w:val="14"/>
                <w:lang w:val="es-CO"/>
              </w:rPr>
              <w:t>Participa completamente en la instrucción de toda la clase. Se mantiene concentrado en la tarea durante la actividad normal de instrucción. Sigue indicaciones con pocos o ningún recordatorio adicional.</w:t>
            </w:r>
          </w:p>
        </w:tc>
        <w:tc>
          <w:tcPr>
            <w:tcW w:w="3686" w:type="dxa"/>
            <w:gridSpan w:val="2"/>
            <w:tcBorders>
              <w:top w:val="single" w:sz="4" w:space="0" w:color="auto"/>
              <w:left w:val="single" w:sz="4" w:space="0" w:color="auto"/>
              <w:right w:val="single" w:sz="12" w:space="0" w:color="auto"/>
            </w:tcBorders>
            <w:shd w:val="clear" w:color="auto" w:fill="auto"/>
            <w:tcMar>
              <w:left w:w="115" w:type="dxa"/>
              <w:right w:w="14" w:type="dxa"/>
            </w:tcMar>
          </w:tcPr>
          <w:p w:rsidR="00485C16" w:rsidRPr="00F00F96" w:rsidRDefault="00B37944" w:rsidP="00AB39C7">
            <w:pPr>
              <w:jc w:val="both"/>
              <w:rPr>
                <w:rFonts w:ascii="Times New Roman" w:hAnsi="Times New Roman"/>
                <w:sz w:val="14"/>
                <w:szCs w:val="14"/>
                <w:lang w:val="es-CO"/>
              </w:rPr>
            </w:pPr>
            <w:r>
              <w:rPr>
                <w:rFonts w:ascii="Times New Roman" w:hAnsi="Times New Roman"/>
                <w:b/>
                <w:caps/>
                <w:noProof/>
                <w:sz w:val="14"/>
                <w:szCs w:val="14"/>
              </w:rPr>
              <mc:AlternateContent>
                <mc:Choice Requires="wps">
                  <w:drawing>
                    <wp:anchor distT="0" distB="0" distL="114300" distR="114300" simplePos="0" relativeHeight="251758592" behindDoc="0" locked="0" layoutInCell="1" allowOverlap="1">
                      <wp:simplePos x="0" y="0"/>
                      <wp:positionH relativeFrom="column">
                        <wp:posOffset>2057400</wp:posOffset>
                      </wp:positionH>
                      <wp:positionV relativeFrom="paragraph">
                        <wp:posOffset>330200</wp:posOffset>
                      </wp:positionV>
                      <wp:extent cx="152400" cy="123825"/>
                      <wp:effectExtent l="9525" t="6350" r="9525" b="12700"/>
                      <wp:wrapNone/>
                      <wp:docPr id="1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62pt;margin-top:26pt;width:12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"/>
                  </w:pict>
                </mc:Fallback>
              </mc:AlternateContent>
            </w:r>
            <w:r w:rsidR="00AB39C7" w:rsidRPr="00F00F96">
              <w:rPr>
                <w:rFonts w:ascii="Times New Roman" w:hAnsi="Times New Roman"/>
                <w:sz w:val="14"/>
                <w:szCs w:val="14"/>
                <w:lang w:val="es-CO"/>
              </w:rPr>
              <w:t>Participa en parte del</w:t>
            </w:r>
            <w:r w:rsidR="00A01A6C" w:rsidRPr="00F00F96">
              <w:rPr>
                <w:rFonts w:ascii="Times New Roman" w:hAnsi="Times New Roman"/>
                <w:sz w:val="14"/>
                <w:szCs w:val="14"/>
                <w:lang w:val="es-CO"/>
              </w:rPr>
              <w:t xml:space="preserve"> plan de estudios</w:t>
            </w:r>
            <w:r w:rsidR="00AB39C7" w:rsidRPr="00F00F96">
              <w:rPr>
                <w:rFonts w:ascii="Times New Roman" w:hAnsi="Times New Roman"/>
                <w:sz w:val="14"/>
                <w:szCs w:val="14"/>
                <w:lang w:val="es-CO"/>
              </w:rPr>
              <w:t xml:space="preserve"> regular</w:t>
            </w:r>
            <w:r w:rsidR="00A01A6C" w:rsidRPr="00F00F96">
              <w:rPr>
                <w:rFonts w:ascii="Times New Roman" w:hAnsi="Times New Roman"/>
                <w:sz w:val="14"/>
                <w:szCs w:val="14"/>
                <w:lang w:val="es-CO"/>
              </w:rPr>
              <w:t xml:space="preserve"> dentro de la clase de educación general y requiere algunas modificaciones. </w:t>
            </w:r>
            <w:r w:rsidR="00AB39C7" w:rsidRPr="00F00F96">
              <w:rPr>
                <w:rFonts w:ascii="Times New Roman" w:hAnsi="Times New Roman"/>
                <w:sz w:val="14"/>
                <w:szCs w:val="14"/>
                <w:lang w:val="es-CO"/>
              </w:rPr>
              <w:t>Puede e</w:t>
            </w:r>
            <w:r w:rsidR="00A01A6C" w:rsidRPr="00F00F96">
              <w:rPr>
                <w:rFonts w:ascii="Times New Roman" w:hAnsi="Times New Roman"/>
                <w:sz w:val="14"/>
                <w:szCs w:val="14"/>
                <w:lang w:val="es-CO"/>
              </w:rPr>
              <w:t>ncontra</w:t>
            </w:r>
            <w:r w:rsidR="00AB39C7" w:rsidRPr="00F00F96">
              <w:rPr>
                <w:rFonts w:ascii="Times New Roman" w:hAnsi="Times New Roman"/>
                <w:sz w:val="14"/>
                <w:szCs w:val="14"/>
                <w:lang w:val="es-CO"/>
              </w:rPr>
              <w:t>r el salón de clase</w:t>
            </w:r>
            <w:r w:rsidR="00A01A6C" w:rsidRPr="00F00F96">
              <w:rPr>
                <w:rFonts w:ascii="Times New Roman" w:hAnsi="Times New Roman"/>
                <w:sz w:val="14"/>
                <w:szCs w:val="14"/>
                <w:lang w:val="es-CO"/>
              </w:rPr>
              <w:t>. Por lo general, socializa bien con sus compañeros.</w:t>
            </w:r>
          </w:p>
        </w:tc>
      </w:tr>
      <w:tr w:rsidR="00485C16" w:rsidRPr="00F00F96" w:rsidTr="00F00F96">
        <w:trPr>
          <w:trHeight w:val="1106"/>
          <w:jc w:val="center"/>
        </w:trPr>
        <w:tc>
          <w:tcPr>
            <w:tcW w:w="234" w:type="dxa"/>
            <w:tcBorders>
              <w:top w:val="single" w:sz="4" w:space="0" w:color="FFFFFF" w:themeColor="background1"/>
              <w:left w:val="single" w:sz="4" w:space="0" w:color="auto"/>
              <w:bottom w:val="single" w:sz="4" w:space="0" w:color="FFFFFF" w:themeColor="background1"/>
              <w:right w:val="nil"/>
            </w:tcBorders>
            <w:shd w:val="solid" w:color="auto" w:fill="auto"/>
            <w:tcMar>
              <w:left w:w="115" w:type="dxa"/>
              <w:right w:w="14" w:type="dxa"/>
            </w:tcMar>
            <w:vAlign w:val="center"/>
          </w:tcPr>
          <w:p w:rsidR="00485C16" w:rsidRPr="00074687" w:rsidRDefault="00485C16" w:rsidP="00291F46">
            <w:pPr>
              <w:jc w:val="center"/>
              <w:rPr>
                <w:rFonts w:ascii="Times New Roman" w:hAnsi="Times New Roman"/>
                <w:b/>
                <w:sz w:val="20"/>
              </w:rPr>
            </w:pPr>
            <w:r w:rsidRPr="00074687">
              <w:rPr>
                <w:rFonts w:ascii="Times New Roman" w:hAnsi="Times New Roman"/>
                <w:b/>
                <w:sz w:val="20"/>
              </w:rPr>
              <w:t>1</w:t>
            </w:r>
          </w:p>
        </w:tc>
        <w:tc>
          <w:tcPr>
            <w:tcW w:w="3718" w:type="dxa"/>
            <w:gridSpan w:val="3"/>
            <w:tcBorders>
              <w:top w:val="single" w:sz="4" w:space="0" w:color="auto"/>
              <w:left w:val="nil"/>
              <w:bottom w:val="single" w:sz="4" w:space="0" w:color="auto"/>
              <w:right w:val="single" w:sz="4" w:space="0" w:color="auto"/>
            </w:tcBorders>
            <w:shd w:val="clear" w:color="auto" w:fill="auto"/>
            <w:tcMar>
              <w:top w:w="72" w:type="dxa"/>
              <w:left w:w="130" w:type="dxa"/>
              <w:bottom w:w="72" w:type="dxa"/>
              <w:right w:w="130" w:type="dxa"/>
            </w:tcMar>
          </w:tcPr>
          <w:p w:rsidR="00485C16" w:rsidRPr="00F00F96" w:rsidRDefault="00B37944" w:rsidP="001F7942">
            <w:pPr>
              <w:widowControl/>
              <w:autoSpaceDE w:val="0"/>
              <w:autoSpaceDN w:val="0"/>
              <w:adjustRightInd w:val="0"/>
              <w:jc w:val="both"/>
              <w:rPr>
                <w:rFonts w:ascii="Times New Roman" w:hAnsi="Times New Roman"/>
                <w:sz w:val="14"/>
                <w:szCs w:val="14"/>
                <w:lang w:val="es-CO"/>
              </w:rPr>
            </w:pPr>
            <w:r>
              <w:rPr>
                <w:rFonts w:ascii="Times New Roman" w:hAnsi="Times New Roman"/>
                <w:b/>
                <w:caps/>
                <w:noProof/>
                <w:sz w:val="14"/>
                <w:szCs w:val="14"/>
              </w:rPr>
              <mc:AlternateContent>
                <mc:Choice Requires="wps">
                  <w:drawing>
                    <wp:anchor distT="0" distB="0" distL="114300" distR="114300" simplePos="0" relativeHeight="251751424" behindDoc="0" locked="0" layoutInCell="1" allowOverlap="1">
                      <wp:simplePos x="0" y="0"/>
                      <wp:positionH relativeFrom="column">
                        <wp:posOffset>2079625</wp:posOffset>
                      </wp:positionH>
                      <wp:positionV relativeFrom="paragraph">
                        <wp:posOffset>522605</wp:posOffset>
                      </wp:positionV>
                      <wp:extent cx="152400" cy="123825"/>
                      <wp:effectExtent l="12700" t="8255" r="6350" b="10795"/>
                      <wp:wrapNone/>
                      <wp:docPr id="1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63.75pt;margin-top:41.15pt;width:12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"/>
                  </w:pict>
                </mc:Fallback>
              </mc:AlternateContent>
            </w:r>
            <w:r w:rsidR="001F7942" w:rsidRPr="00F00F96">
              <w:rPr>
                <w:rFonts w:ascii="Times New Roman" w:eastAsiaTheme="minorHAnsi" w:hAnsi="Times New Roman"/>
                <w:sz w:val="14"/>
                <w:szCs w:val="14"/>
                <w:lang w:val="es-CO"/>
              </w:rPr>
              <w:t xml:space="preserve">Problemas de </w:t>
            </w:r>
            <w:proofErr w:type="gramStart"/>
            <w:r w:rsidR="001F7942" w:rsidRPr="00F00F96">
              <w:rPr>
                <w:rFonts w:ascii="Times New Roman" w:eastAsiaTheme="minorHAnsi" w:hAnsi="Times New Roman"/>
                <w:sz w:val="14"/>
                <w:szCs w:val="14"/>
                <w:lang w:val="es-CO"/>
              </w:rPr>
              <w:t>salud leves u ocasionales</w:t>
            </w:r>
            <w:proofErr w:type="gramEnd"/>
            <w:r w:rsidR="001F7942" w:rsidRPr="00F00F96">
              <w:rPr>
                <w:rFonts w:ascii="Times New Roman" w:eastAsiaTheme="minorHAnsi" w:hAnsi="Times New Roman"/>
                <w:sz w:val="14"/>
                <w:szCs w:val="14"/>
                <w:lang w:val="es-CO"/>
              </w:rPr>
              <w:t>. Alergias u otras condiciones de salud crónicas. No hay procedimientos de atención médica especializada. La administración de medicamentos toma menos de 10 minutos. Necesita recordatorios para realizar las actividades de cuidado personal " apropiadas para la edad".</w:t>
            </w:r>
          </w:p>
        </w:tc>
        <w:tc>
          <w:tcPr>
            <w:tcW w:w="3647" w:type="dxa"/>
            <w:gridSpan w:val="5"/>
            <w:tcBorders>
              <w:top w:val="single" w:sz="4" w:space="0" w:color="auto"/>
              <w:left w:val="single" w:sz="4" w:space="0" w:color="auto"/>
              <w:bottom w:val="single" w:sz="4" w:space="0" w:color="auto"/>
              <w:right w:val="single" w:sz="4" w:space="0" w:color="auto"/>
            </w:tcBorders>
            <w:shd w:val="clear" w:color="auto" w:fill="auto"/>
            <w:tcMar>
              <w:left w:w="115" w:type="dxa"/>
              <w:right w:w="14" w:type="dxa"/>
            </w:tcMar>
          </w:tcPr>
          <w:p w:rsidR="00485C16" w:rsidRPr="00F00F96" w:rsidRDefault="00B37944" w:rsidP="00B56699">
            <w:pPr>
              <w:widowControl/>
              <w:autoSpaceDE w:val="0"/>
              <w:autoSpaceDN w:val="0"/>
              <w:adjustRightInd w:val="0"/>
              <w:jc w:val="both"/>
              <w:rPr>
                <w:sz w:val="14"/>
                <w:szCs w:val="14"/>
              </w:rPr>
            </w:pPr>
            <w:r>
              <w:rPr>
                <w:rFonts w:ascii="Times New Roman" w:hAnsi="Times New Roman"/>
                <w:b/>
                <w:caps/>
                <w:noProof/>
                <w:sz w:val="14"/>
                <w:szCs w:val="14"/>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522605</wp:posOffset>
                      </wp:positionV>
                      <wp:extent cx="152400" cy="123825"/>
                      <wp:effectExtent l="12700" t="8255" r="6350" b="10795"/>
                      <wp:wrapNone/>
                      <wp:docPr id="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60.75pt;margin-top:41.15pt;width:12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2VHQ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"/>
                  </w:pict>
                </mc:Fallback>
              </mc:AlternateContent>
            </w:r>
            <w:r w:rsidR="00C67D0B" w:rsidRPr="00F00F96">
              <w:rPr>
                <w:rFonts w:ascii="Times New Roman" w:eastAsiaTheme="minorHAnsi" w:hAnsi="Times New Roman"/>
                <w:sz w:val="14"/>
                <w:szCs w:val="14"/>
                <w:lang w:val="es-CO"/>
              </w:rPr>
              <w:t xml:space="preserve">Sigue </w:t>
            </w:r>
            <w:r w:rsidR="00743455" w:rsidRPr="00F00F96">
              <w:rPr>
                <w:rFonts w:ascii="Times New Roman" w:eastAsiaTheme="minorHAnsi" w:hAnsi="Times New Roman"/>
                <w:sz w:val="14"/>
                <w:szCs w:val="14"/>
                <w:lang w:val="es-CO"/>
              </w:rPr>
              <w:t>las indicaciones de un</w:t>
            </w:r>
            <w:r w:rsidR="00C67D0B" w:rsidRPr="00F00F96">
              <w:rPr>
                <w:rFonts w:ascii="Times New Roman" w:eastAsiaTheme="minorHAnsi" w:hAnsi="Times New Roman"/>
                <w:sz w:val="14"/>
                <w:szCs w:val="14"/>
                <w:lang w:val="es-CO"/>
              </w:rPr>
              <w:t xml:space="preserve"> adulto, pero en ocasiones requiere estímulo e instrucciones</w:t>
            </w:r>
            <w:r w:rsidR="00743455" w:rsidRPr="00F00F96">
              <w:rPr>
                <w:rFonts w:ascii="Times New Roman" w:eastAsiaTheme="minorHAnsi" w:hAnsi="Times New Roman"/>
                <w:sz w:val="14"/>
                <w:szCs w:val="14"/>
                <w:lang w:val="es-CO"/>
              </w:rPr>
              <w:t xml:space="preserve"> adicionales</w:t>
            </w:r>
            <w:r w:rsidR="00C67D0B" w:rsidRPr="00F00F96">
              <w:rPr>
                <w:rFonts w:ascii="Times New Roman" w:eastAsiaTheme="minorHAnsi" w:hAnsi="Times New Roman"/>
                <w:sz w:val="14"/>
                <w:szCs w:val="14"/>
                <w:lang w:val="es-CO"/>
              </w:rPr>
              <w:t xml:space="preserve">. Dificultad ocasional con compañeros o adultos. No siempre buscar amigos, pero juega si </w:t>
            </w:r>
            <w:r w:rsidR="00B56699" w:rsidRPr="00F00F96">
              <w:rPr>
                <w:rFonts w:ascii="Times New Roman" w:eastAsiaTheme="minorHAnsi" w:hAnsi="Times New Roman"/>
                <w:sz w:val="14"/>
                <w:szCs w:val="14"/>
                <w:lang w:val="es-CO"/>
              </w:rPr>
              <w:t>lo invitan</w:t>
            </w:r>
            <w:r w:rsidR="00C67D0B" w:rsidRPr="00F00F96">
              <w:rPr>
                <w:rFonts w:ascii="Times New Roman" w:eastAsiaTheme="minorHAnsi" w:hAnsi="Times New Roman"/>
                <w:sz w:val="14"/>
                <w:szCs w:val="14"/>
                <w:lang w:val="es-CO"/>
              </w:rPr>
              <w:t>.</w:t>
            </w:r>
          </w:p>
        </w:tc>
        <w:tc>
          <w:tcPr>
            <w:tcW w:w="3561" w:type="dxa"/>
            <w:gridSpan w:val="6"/>
            <w:tcBorders>
              <w:top w:val="single" w:sz="4" w:space="0" w:color="auto"/>
              <w:left w:val="single" w:sz="4" w:space="0" w:color="auto"/>
              <w:bottom w:val="single" w:sz="4" w:space="0" w:color="auto"/>
              <w:right w:val="single" w:sz="4" w:space="0" w:color="auto"/>
            </w:tcBorders>
            <w:shd w:val="clear" w:color="auto" w:fill="auto"/>
            <w:tcMar>
              <w:left w:w="115" w:type="dxa"/>
              <w:right w:w="14" w:type="dxa"/>
            </w:tcMar>
          </w:tcPr>
          <w:p w:rsidR="00485C16" w:rsidRPr="00F00F96" w:rsidRDefault="00B37944" w:rsidP="005B0338">
            <w:pPr>
              <w:widowControl/>
              <w:autoSpaceDE w:val="0"/>
              <w:autoSpaceDN w:val="0"/>
              <w:adjustRightInd w:val="0"/>
              <w:jc w:val="both"/>
              <w:rPr>
                <w:sz w:val="14"/>
                <w:szCs w:val="14"/>
                <w:lang w:val="es-CO"/>
              </w:rPr>
            </w:pPr>
            <w:r>
              <w:rPr>
                <w:rFonts w:ascii="Times New Roman" w:hAnsi="Times New Roman"/>
                <w:b/>
                <w:caps/>
                <w:noProof/>
                <w:sz w:val="14"/>
                <w:szCs w:val="14"/>
              </w:rPr>
              <mc:AlternateContent>
                <mc:Choice Requires="wps">
                  <w:drawing>
                    <wp:anchor distT="0" distB="0" distL="114300" distR="114300" simplePos="0" relativeHeight="251745280" behindDoc="0" locked="0" layoutInCell="1" allowOverlap="1">
                      <wp:simplePos x="0" y="0"/>
                      <wp:positionH relativeFrom="column">
                        <wp:posOffset>1974850</wp:posOffset>
                      </wp:positionH>
                      <wp:positionV relativeFrom="paragraph">
                        <wp:posOffset>522605</wp:posOffset>
                      </wp:positionV>
                      <wp:extent cx="152400" cy="123825"/>
                      <wp:effectExtent l="12700" t="8255" r="6350" b="10795"/>
                      <wp:wrapNone/>
                      <wp:docPr id="1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55.5pt;margin-top:41.15pt;width:12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"/>
                  </w:pict>
                </mc:Fallback>
              </mc:AlternateContent>
            </w:r>
            <w:r w:rsidR="00E7330B" w:rsidRPr="00F00F96">
              <w:rPr>
                <w:rFonts w:ascii="Times New Roman" w:eastAsiaTheme="minorHAnsi" w:hAnsi="Times New Roman"/>
                <w:sz w:val="14"/>
                <w:szCs w:val="14"/>
                <w:lang w:val="es-CO"/>
              </w:rPr>
              <w:t>Participa en grupos a nivel de instrucción, pero puede requerir instrucciones adicionales, señales o refuerzo. Requiere recordatorios para permanecer en su tarea, seguir instrucciones, y para seguir concentrado en lo que está aprendiendo.</w:t>
            </w:r>
          </w:p>
        </w:tc>
        <w:tc>
          <w:tcPr>
            <w:tcW w:w="3686" w:type="dxa"/>
            <w:gridSpan w:val="2"/>
            <w:tcBorders>
              <w:top w:val="single" w:sz="4" w:space="0" w:color="auto"/>
              <w:left w:val="single" w:sz="4" w:space="0" w:color="auto"/>
              <w:bottom w:val="single" w:sz="4" w:space="0" w:color="auto"/>
              <w:right w:val="single" w:sz="12" w:space="0" w:color="auto"/>
            </w:tcBorders>
            <w:shd w:val="clear" w:color="auto" w:fill="auto"/>
            <w:tcMar>
              <w:left w:w="115" w:type="dxa"/>
              <w:right w:w="14" w:type="dxa"/>
            </w:tcMar>
          </w:tcPr>
          <w:p w:rsidR="00485C16" w:rsidRPr="00F00F96" w:rsidRDefault="00B37944" w:rsidP="009E5276">
            <w:pPr>
              <w:widowControl/>
              <w:autoSpaceDE w:val="0"/>
              <w:autoSpaceDN w:val="0"/>
              <w:adjustRightInd w:val="0"/>
              <w:jc w:val="both"/>
              <w:rPr>
                <w:rFonts w:ascii="Times New Roman" w:hAnsi="Times New Roman"/>
                <w:sz w:val="14"/>
                <w:szCs w:val="14"/>
                <w:lang w:val="es-CO"/>
              </w:rPr>
            </w:pPr>
            <w:r>
              <w:rPr>
                <w:rFonts w:ascii="Times New Roman" w:hAnsi="Times New Roman"/>
                <w:b/>
                <w:caps/>
                <w:noProof/>
                <w:sz w:val="14"/>
                <w:szCs w:val="14"/>
              </w:rPr>
              <mc:AlternateContent>
                <mc:Choice Requires="wps">
                  <w:drawing>
                    <wp:anchor distT="0" distB="0" distL="114300" distR="114300" simplePos="0" relativeHeight="251750400" behindDoc="0" locked="0" layoutInCell="1" allowOverlap="1">
                      <wp:simplePos x="0" y="0"/>
                      <wp:positionH relativeFrom="column">
                        <wp:posOffset>2057400</wp:posOffset>
                      </wp:positionH>
                      <wp:positionV relativeFrom="paragraph">
                        <wp:posOffset>522605</wp:posOffset>
                      </wp:positionV>
                      <wp:extent cx="152400" cy="123825"/>
                      <wp:effectExtent l="9525" t="8255" r="9525" b="10795"/>
                      <wp:wrapNone/>
                      <wp:docPr id="1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62pt;margin-top:41.15pt;width:12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jcHg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"/>
                  </w:pict>
                </mc:Fallback>
              </mc:AlternateContent>
            </w:r>
            <w:r w:rsidR="00A01A6C" w:rsidRPr="00F00F96">
              <w:rPr>
                <w:rFonts w:ascii="Times New Roman" w:eastAsiaTheme="minorHAnsi" w:hAnsi="Times New Roman"/>
                <w:sz w:val="14"/>
                <w:szCs w:val="14"/>
                <w:lang w:val="es-CO"/>
              </w:rPr>
              <w:t xml:space="preserve">Participa con </w:t>
            </w:r>
            <w:r w:rsidR="00BF27F4" w:rsidRPr="00F00F96">
              <w:rPr>
                <w:rFonts w:ascii="Times New Roman" w:eastAsiaTheme="minorHAnsi" w:hAnsi="Times New Roman"/>
                <w:sz w:val="14"/>
                <w:szCs w:val="14"/>
                <w:lang w:val="es-CO"/>
              </w:rPr>
              <w:t xml:space="preserve">las </w:t>
            </w:r>
            <w:r w:rsidR="00A01A6C" w:rsidRPr="00F00F96">
              <w:rPr>
                <w:rFonts w:ascii="Times New Roman" w:eastAsiaTheme="minorHAnsi" w:hAnsi="Times New Roman"/>
                <w:sz w:val="14"/>
                <w:szCs w:val="14"/>
                <w:lang w:val="es-CO"/>
              </w:rPr>
              <w:t>modificaciones y adaptaciones. Necesita recordatorios ocasionales de</w:t>
            </w:r>
            <w:r w:rsidR="009E5276" w:rsidRPr="00F00F96">
              <w:rPr>
                <w:rFonts w:ascii="Times New Roman" w:eastAsiaTheme="minorHAnsi" w:hAnsi="Times New Roman"/>
                <w:sz w:val="14"/>
                <w:szCs w:val="14"/>
                <w:lang w:val="es-CO"/>
              </w:rPr>
              <w:t>l salón de clase</w:t>
            </w:r>
            <w:r w:rsidR="00A01A6C" w:rsidRPr="00F00F96">
              <w:rPr>
                <w:rFonts w:ascii="Times New Roman" w:eastAsiaTheme="minorHAnsi" w:hAnsi="Times New Roman"/>
                <w:sz w:val="14"/>
                <w:szCs w:val="14"/>
                <w:lang w:val="es-CO"/>
              </w:rPr>
              <w:t xml:space="preserve"> y </w:t>
            </w:r>
            <w:r w:rsidR="009E5276" w:rsidRPr="00F00F96">
              <w:rPr>
                <w:rFonts w:ascii="Times New Roman" w:eastAsiaTheme="minorHAnsi" w:hAnsi="Times New Roman"/>
                <w:sz w:val="14"/>
                <w:szCs w:val="14"/>
                <w:lang w:val="es-CO"/>
              </w:rPr>
              <w:t xml:space="preserve">el </w:t>
            </w:r>
            <w:r w:rsidR="00A01A6C" w:rsidRPr="00F00F96">
              <w:rPr>
                <w:rFonts w:ascii="Times New Roman" w:eastAsiaTheme="minorHAnsi" w:hAnsi="Times New Roman"/>
                <w:sz w:val="14"/>
                <w:szCs w:val="14"/>
                <w:lang w:val="es-CO"/>
              </w:rPr>
              <w:t xml:space="preserve">horario. Requiere </w:t>
            </w:r>
            <w:r w:rsidR="009E5276" w:rsidRPr="00F00F96">
              <w:rPr>
                <w:rFonts w:ascii="Times New Roman" w:eastAsiaTheme="minorHAnsi" w:hAnsi="Times New Roman"/>
                <w:sz w:val="14"/>
                <w:szCs w:val="14"/>
                <w:lang w:val="es-CO"/>
              </w:rPr>
              <w:t>algo de</w:t>
            </w:r>
            <w:r w:rsidR="00A01A6C" w:rsidRPr="00F00F96">
              <w:rPr>
                <w:rFonts w:ascii="Times New Roman" w:eastAsiaTheme="minorHAnsi" w:hAnsi="Times New Roman"/>
                <w:sz w:val="14"/>
                <w:szCs w:val="14"/>
                <w:lang w:val="es-CO"/>
              </w:rPr>
              <w:t xml:space="preserve"> apoyo adicional para terminar el trabajo y </w:t>
            </w:r>
            <w:r w:rsidR="009E5276" w:rsidRPr="00F00F96">
              <w:rPr>
                <w:rFonts w:ascii="Times New Roman" w:eastAsiaTheme="minorHAnsi" w:hAnsi="Times New Roman"/>
                <w:sz w:val="14"/>
                <w:szCs w:val="14"/>
                <w:lang w:val="es-CO"/>
              </w:rPr>
              <w:t>ser</w:t>
            </w:r>
            <w:r w:rsidR="00A01A6C" w:rsidRPr="00F00F96">
              <w:rPr>
                <w:rFonts w:ascii="Times New Roman" w:eastAsiaTheme="minorHAnsi" w:hAnsi="Times New Roman"/>
                <w:sz w:val="14"/>
                <w:szCs w:val="14"/>
                <w:lang w:val="es-CO"/>
              </w:rPr>
              <w:t xml:space="preserve"> responsab</w:t>
            </w:r>
            <w:r w:rsidR="009E5276" w:rsidRPr="00F00F96">
              <w:rPr>
                <w:rFonts w:ascii="Times New Roman" w:eastAsiaTheme="minorHAnsi" w:hAnsi="Times New Roman"/>
                <w:sz w:val="14"/>
                <w:szCs w:val="14"/>
                <w:lang w:val="es-CO"/>
              </w:rPr>
              <w:t>le</w:t>
            </w:r>
            <w:r w:rsidR="00A01A6C" w:rsidRPr="00F00F96">
              <w:rPr>
                <w:rFonts w:ascii="Times New Roman" w:eastAsiaTheme="minorHAnsi" w:hAnsi="Times New Roman"/>
                <w:sz w:val="14"/>
                <w:szCs w:val="14"/>
                <w:lang w:val="es-CO"/>
              </w:rPr>
              <w:t>. Necesita</w:t>
            </w:r>
            <w:r w:rsidR="009E5276" w:rsidRPr="00F00F96">
              <w:rPr>
                <w:rFonts w:ascii="Times New Roman" w:eastAsiaTheme="minorHAnsi" w:hAnsi="Times New Roman"/>
                <w:sz w:val="14"/>
                <w:szCs w:val="14"/>
                <w:lang w:val="es-CO"/>
              </w:rPr>
              <w:t xml:space="preserve"> un poco de instrucciones </w:t>
            </w:r>
            <w:r w:rsidR="00A01A6C" w:rsidRPr="00F00F96">
              <w:rPr>
                <w:rFonts w:ascii="Times New Roman" w:eastAsiaTheme="minorHAnsi" w:hAnsi="Times New Roman"/>
                <w:sz w:val="14"/>
                <w:szCs w:val="14"/>
                <w:lang w:val="es-CO"/>
              </w:rPr>
              <w:t>sociales para interactuar con sus compañeros apropiadamente.</w:t>
            </w:r>
          </w:p>
        </w:tc>
      </w:tr>
      <w:tr w:rsidR="00485C16" w:rsidRPr="00F00F96" w:rsidTr="00F00F96">
        <w:trPr>
          <w:trHeight w:val="1376"/>
          <w:jc w:val="center"/>
        </w:trPr>
        <w:tc>
          <w:tcPr>
            <w:tcW w:w="234" w:type="dxa"/>
            <w:tcBorders>
              <w:top w:val="single" w:sz="4" w:space="0" w:color="FFFFFF" w:themeColor="background1"/>
              <w:left w:val="single" w:sz="4" w:space="0" w:color="auto"/>
              <w:bottom w:val="single" w:sz="4" w:space="0" w:color="FFFFFF" w:themeColor="background1"/>
              <w:right w:val="nil"/>
            </w:tcBorders>
            <w:shd w:val="solid" w:color="auto" w:fill="auto"/>
            <w:tcMar>
              <w:left w:w="115" w:type="dxa"/>
              <w:right w:w="14" w:type="dxa"/>
            </w:tcMar>
            <w:vAlign w:val="center"/>
          </w:tcPr>
          <w:p w:rsidR="00485C16" w:rsidRPr="00074687" w:rsidRDefault="00485C16" w:rsidP="00291F46">
            <w:pPr>
              <w:jc w:val="center"/>
              <w:rPr>
                <w:rFonts w:ascii="Times New Roman" w:hAnsi="Times New Roman"/>
                <w:b/>
                <w:sz w:val="20"/>
              </w:rPr>
            </w:pPr>
            <w:r w:rsidRPr="00074687">
              <w:rPr>
                <w:rFonts w:ascii="Times New Roman" w:hAnsi="Times New Roman"/>
                <w:b/>
                <w:sz w:val="20"/>
              </w:rPr>
              <w:t>2</w:t>
            </w:r>
          </w:p>
        </w:tc>
        <w:tc>
          <w:tcPr>
            <w:tcW w:w="3718" w:type="dxa"/>
            <w:gridSpan w:val="3"/>
            <w:tcBorders>
              <w:top w:val="single" w:sz="4" w:space="0" w:color="auto"/>
              <w:left w:val="nil"/>
              <w:bottom w:val="single" w:sz="4" w:space="0" w:color="auto"/>
              <w:right w:val="single" w:sz="4" w:space="0" w:color="auto"/>
            </w:tcBorders>
            <w:shd w:val="clear" w:color="auto" w:fill="auto"/>
            <w:tcMar>
              <w:top w:w="72" w:type="dxa"/>
              <w:left w:w="130" w:type="dxa"/>
              <w:bottom w:w="72" w:type="dxa"/>
              <w:right w:w="130" w:type="dxa"/>
            </w:tcMar>
          </w:tcPr>
          <w:p w:rsidR="00485C16" w:rsidRPr="00F00F96" w:rsidRDefault="00B37944" w:rsidP="00917159">
            <w:pPr>
              <w:widowControl/>
              <w:autoSpaceDE w:val="0"/>
              <w:autoSpaceDN w:val="0"/>
              <w:adjustRightInd w:val="0"/>
              <w:jc w:val="both"/>
              <w:rPr>
                <w:sz w:val="14"/>
                <w:szCs w:val="14"/>
                <w:lang w:val="es-CO"/>
              </w:rPr>
            </w:pPr>
            <w:r>
              <w:rPr>
                <w:rFonts w:ascii="Times New Roman" w:hAnsi="Times New Roman"/>
                <w:b/>
                <w:caps/>
                <w:noProof/>
                <w:sz w:val="14"/>
                <w:szCs w:val="14"/>
              </w:rPr>
              <mc:AlternateContent>
                <mc:Choice Requires="wps">
                  <w:drawing>
                    <wp:anchor distT="0" distB="0" distL="114300" distR="114300" simplePos="0" relativeHeight="251752448" behindDoc="0" locked="0" layoutInCell="1" allowOverlap="1">
                      <wp:simplePos x="0" y="0"/>
                      <wp:positionH relativeFrom="column">
                        <wp:posOffset>2079625</wp:posOffset>
                      </wp:positionH>
                      <wp:positionV relativeFrom="paragraph">
                        <wp:posOffset>717550</wp:posOffset>
                      </wp:positionV>
                      <wp:extent cx="152400" cy="123825"/>
                      <wp:effectExtent l="12700" t="12700" r="6350" b="6350"/>
                      <wp:wrapNone/>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63.75pt;margin-top:56.5pt;width:12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ahHgIAAD0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"/>
                  </w:pict>
                </mc:Fallback>
              </mc:AlternateContent>
            </w:r>
            <w:r w:rsidR="00917159" w:rsidRPr="00F00F96">
              <w:rPr>
                <w:rFonts w:ascii="Times New Roman" w:eastAsiaTheme="minorHAnsi" w:hAnsi="Times New Roman"/>
                <w:sz w:val="14"/>
                <w:szCs w:val="14"/>
                <w:lang w:val="es-CO"/>
              </w:rPr>
              <w:t xml:space="preserve">Problemas crónicos de salud, procedimiento genérico de atención especializada. Toma medicamentos. Intervención de atención médica durante 10-15 minutos al día (dieta, azúcar en la sangre,  medicamentos). Requiere recordatorios y avisos adicionales o asistencia limitada  práctica para el lavado de manos, uso de baño, </w:t>
            </w:r>
            <w:r w:rsidR="001125AE" w:rsidRPr="00F00F96">
              <w:rPr>
                <w:rFonts w:ascii="Times New Roman" w:eastAsiaTheme="minorHAnsi" w:hAnsi="Times New Roman"/>
                <w:sz w:val="14"/>
                <w:szCs w:val="14"/>
                <w:lang w:val="es-CO"/>
              </w:rPr>
              <w:t>secarse</w:t>
            </w:r>
            <w:r w:rsidR="00917159" w:rsidRPr="00F00F96">
              <w:rPr>
                <w:rFonts w:ascii="Times New Roman" w:eastAsiaTheme="minorHAnsi" w:hAnsi="Times New Roman"/>
                <w:sz w:val="14"/>
                <w:szCs w:val="14"/>
                <w:lang w:val="es-CO"/>
              </w:rPr>
              <w:t xml:space="preserve"> la boca, con los zapatos, botones, cremalleras, etc. Accidentes ocasionales al ir al baño.</w:t>
            </w:r>
          </w:p>
        </w:tc>
        <w:tc>
          <w:tcPr>
            <w:tcW w:w="3647" w:type="dxa"/>
            <w:gridSpan w:val="5"/>
            <w:tcBorders>
              <w:top w:val="single" w:sz="4" w:space="0" w:color="auto"/>
              <w:left w:val="single" w:sz="4" w:space="0" w:color="auto"/>
              <w:bottom w:val="single" w:sz="4" w:space="0" w:color="auto"/>
              <w:right w:val="single" w:sz="4" w:space="0" w:color="auto"/>
            </w:tcBorders>
            <w:shd w:val="clear" w:color="auto" w:fill="auto"/>
            <w:tcMar>
              <w:left w:w="115" w:type="dxa"/>
              <w:right w:w="14" w:type="dxa"/>
            </w:tcMar>
          </w:tcPr>
          <w:p w:rsidR="00485C16" w:rsidRPr="00F00F96" w:rsidRDefault="00B37944" w:rsidP="006717CB">
            <w:pPr>
              <w:widowControl/>
              <w:autoSpaceDE w:val="0"/>
              <w:autoSpaceDN w:val="0"/>
              <w:adjustRightInd w:val="0"/>
              <w:jc w:val="both"/>
              <w:rPr>
                <w:rFonts w:ascii="Times New Roman" w:eastAsiaTheme="minorHAnsi" w:hAnsi="Times New Roman"/>
                <w:sz w:val="14"/>
                <w:szCs w:val="14"/>
              </w:rPr>
            </w:pPr>
            <w:r>
              <w:rPr>
                <w:rFonts w:ascii="Times New Roman" w:hAnsi="Times New Roman"/>
                <w:b/>
                <w:caps/>
                <w:noProof/>
                <w:sz w:val="14"/>
                <w:szCs w:val="14"/>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710565</wp:posOffset>
                      </wp:positionV>
                      <wp:extent cx="152400" cy="123825"/>
                      <wp:effectExtent l="12700" t="5715" r="6350" b="13335"/>
                      <wp:wrapNone/>
                      <wp:docPr id="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60.75pt;margin-top:55.95pt;width:12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X7HQIAAD0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"/>
                  </w:pict>
                </mc:Fallback>
              </mc:AlternateContent>
            </w:r>
            <w:r w:rsidR="00C67D0B" w:rsidRPr="00F00F96">
              <w:rPr>
                <w:rFonts w:ascii="Times New Roman" w:eastAsiaTheme="minorHAnsi" w:hAnsi="Times New Roman"/>
                <w:sz w:val="14"/>
                <w:szCs w:val="14"/>
                <w:lang w:val="es-CO"/>
              </w:rPr>
              <w:t xml:space="preserve">Tiene problemas para seguir instrucciones y comportarse adecuadamente. </w:t>
            </w:r>
            <w:r w:rsidR="006717CB" w:rsidRPr="00F00F96">
              <w:rPr>
                <w:rFonts w:ascii="Times New Roman" w:eastAsiaTheme="minorHAnsi" w:hAnsi="Times New Roman"/>
                <w:sz w:val="14"/>
                <w:szCs w:val="14"/>
                <w:lang w:val="es-CO"/>
              </w:rPr>
              <w:t>P</w:t>
            </w:r>
            <w:r w:rsidR="00C67D0B" w:rsidRPr="00F00F96">
              <w:rPr>
                <w:rFonts w:ascii="Times New Roman" w:eastAsiaTheme="minorHAnsi" w:hAnsi="Times New Roman"/>
                <w:sz w:val="14"/>
                <w:szCs w:val="14"/>
                <w:lang w:val="es-CO"/>
              </w:rPr>
              <w:t xml:space="preserve">uede </w:t>
            </w:r>
            <w:r w:rsidR="006717CB" w:rsidRPr="00F00F96">
              <w:rPr>
                <w:rFonts w:ascii="Times New Roman" w:eastAsiaTheme="minorHAnsi" w:hAnsi="Times New Roman"/>
                <w:sz w:val="14"/>
                <w:szCs w:val="14"/>
                <w:lang w:val="es-CO"/>
              </w:rPr>
              <w:t xml:space="preserve">manejarse </w:t>
            </w:r>
            <w:r w:rsidR="00C67D0B" w:rsidRPr="00F00F96">
              <w:rPr>
                <w:rFonts w:ascii="Times New Roman" w:eastAsiaTheme="minorHAnsi" w:hAnsi="Times New Roman"/>
                <w:sz w:val="14"/>
                <w:szCs w:val="14"/>
                <w:lang w:val="es-CO"/>
              </w:rPr>
              <w:t xml:space="preserve">adecuadamente con un plan de manejo de </w:t>
            </w:r>
            <w:r w:rsidR="006717CB" w:rsidRPr="00F00F96">
              <w:rPr>
                <w:rFonts w:ascii="Times New Roman" w:eastAsiaTheme="minorHAnsi" w:hAnsi="Times New Roman"/>
                <w:sz w:val="14"/>
                <w:szCs w:val="14"/>
                <w:lang w:val="es-CO"/>
              </w:rPr>
              <w:t>comportamiento en el salón de clase</w:t>
            </w:r>
            <w:r w:rsidR="00C67D0B" w:rsidRPr="00F00F96">
              <w:rPr>
                <w:rFonts w:ascii="Times New Roman" w:eastAsiaTheme="minorHAnsi" w:hAnsi="Times New Roman"/>
                <w:sz w:val="14"/>
                <w:szCs w:val="14"/>
                <w:lang w:val="es-CO"/>
              </w:rPr>
              <w:t xml:space="preserve">, pero </w:t>
            </w:r>
            <w:r w:rsidR="006717CB" w:rsidRPr="00F00F96">
              <w:rPr>
                <w:rFonts w:ascii="Times New Roman" w:eastAsiaTheme="minorHAnsi" w:hAnsi="Times New Roman"/>
                <w:sz w:val="14"/>
                <w:szCs w:val="14"/>
                <w:lang w:val="es-CO"/>
              </w:rPr>
              <w:t>no puede</w:t>
            </w:r>
            <w:r w:rsidR="00C67D0B" w:rsidRPr="00F00F96">
              <w:rPr>
                <w:rFonts w:ascii="Times New Roman" w:eastAsiaTheme="minorHAnsi" w:hAnsi="Times New Roman"/>
                <w:sz w:val="14"/>
                <w:szCs w:val="14"/>
                <w:lang w:val="es-CO"/>
              </w:rPr>
              <w:t xml:space="preserve"> experimentar mucho éxito sin </w:t>
            </w:r>
            <w:r w:rsidR="006717CB" w:rsidRPr="00F00F96">
              <w:rPr>
                <w:rFonts w:ascii="Times New Roman" w:eastAsiaTheme="minorHAnsi" w:hAnsi="Times New Roman"/>
                <w:sz w:val="14"/>
                <w:szCs w:val="14"/>
                <w:lang w:val="es-CO"/>
              </w:rPr>
              <w:t>la implementación del</w:t>
            </w:r>
            <w:r w:rsidR="00C67D0B" w:rsidRPr="00F00F96">
              <w:rPr>
                <w:rFonts w:ascii="Times New Roman" w:eastAsiaTheme="minorHAnsi" w:hAnsi="Times New Roman"/>
                <w:sz w:val="14"/>
                <w:szCs w:val="14"/>
                <w:lang w:val="es-CO"/>
              </w:rPr>
              <w:t xml:space="preserve"> plan de apoyo</w:t>
            </w:r>
            <w:r w:rsidR="006717CB" w:rsidRPr="00F00F96">
              <w:rPr>
                <w:rFonts w:ascii="Times New Roman" w:eastAsiaTheme="minorHAnsi" w:hAnsi="Times New Roman"/>
                <w:sz w:val="14"/>
                <w:szCs w:val="14"/>
                <w:lang w:val="es-CO"/>
              </w:rPr>
              <w:t xml:space="preserve"> de comportamiento</w:t>
            </w:r>
            <w:r w:rsidR="00C67D0B" w:rsidRPr="00F00F96">
              <w:rPr>
                <w:rFonts w:ascii="Times New Roman" w:eastAsiaTheme="minorHAnsi" w:hAnsi="Times New Roman"/>
                <w:sz w:val="14"/>
                <w:szCs w:val="14"/>
                <w:lang w:val="es-CO"/>
              </w:rPr>
              <w:t>.</w:t>
            </w:r>
          </w:p>
        </w:tc>
        <w:tc>
          <w:tcPr>
            <w:tcW w:w="3561" w:type="dxa"/>
            <w:gridSpan w:val="6"/>
            <w:tcBorders>
              <w:top w:val="single" w:sz="4" w:space="0" w:color="auto"/>
              <w:left w:val="single" w:sz="4" w:space="0" w:color="auto"/>
              <w:bottom w:val="single" w:sz="4" w:space="0" w:color="auto"/>
              <w:right w:val="single" w:sz="4" w:space="0" w:color="auto"/>
            </w:tcBorders>
            <w:shd w:val="clear" w:color="auto" w:fill="auto"/>
            <w:tcMar>
              <w:left w:w="115" w:type="dxa"/>
              <w:right w:w="14" w:type="dxa"/>
            </w:tcMar>
          </w:tcPr>
          <w:p w:rsidR="00485C16" w:rsidRPr="00F00F96" w:rsidRDefault="00B37944" w:rsidP="00724913">
            <w:pPr>
              <w:widowControl/>
              <w:autoSpaceDE w:val="0"/>
              <w:autoSpaceDN w:val="0"/>
              <w:adjustRightInd w:val="0"/>
              <w:jc w:val="both"/>
              <w:rPr>
                <w:rFonts w:ascii="Times New Roman" w:eastAsiaTheme="minorHAnsi" w:hAnsi="Times New Roman"/>
                <w:sz w:val="14"/>
                <w:szCs w:val="14"/>
                <w:lang w:val="es-CO"/>
              </w:rPr>
            </w:pPr>
            <w:r>
              <w:rPr>
                <w:rFonts w:ascii="Times New Roman" w:hAnsi="Times New Roman"/>
                <w:b/>
                <w:caps/>
                <w:noProof/>
                <w:sz w:val="14"/>
                <w:szCs w:val="14"/>
              </w:rPr>
              <mc:AlternateContent>
                <mc:Choice Requires="wps">
                  <w:drawing>
                    <wp:anchor distT="0" distB="0" distL="114300" distR="114300" simplePos="0" relativeHeight="251747328" behindDoc="0" locked="0" layoutInCell="1" allowOverlap="1">
                      <wp:simplePos x="0" y="0"/>
                      <wp:positionH relativeFrom="column">
                        <wp:posOffset>1974850</wp:posOffset>
                      </wp:positionH>
                      <wp:positionV relativeFrom="paragraph">
                        <wp:posOffset>710565</wp:posOffset>
                      </wp:positionV>
                      <wp:extent cx="152400" cy="123825"/>
                      <wp:effectExtent l="12700" t="5715" r="6350" b="13335"/>
                      <wp:wrapNone/>
                      <wp:docPr id="1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55.5pt;margin-top:55.95pt;width:12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fK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"/>
                  </w:pict>
                </mc:Fallback>
              </mc:AlternateContent>
            </w:r>
            <w:r w:rsidR="00E7330B" w:rsidRPr="00F00F96">
              <w:rPr>
                <w:rFonts w:ascii="Times New Roman" w:eastAsiaTheme="minorHAnsi" w:hAnsi="Times New Roman"/>
                <w:sz w:val="14"/>
                <w:szCs w:val="14"/>
                <w:lang w:val="es-CO"/>
              </w:rPr>
              <w:t>No siempre puede participar en la instrucción de toda la clase. Requiere grupos más pequeños y</w:t>
            </w:r>
            <w:r w:rsidR="00724913" w:rsidRPr="00F00F96">
              <w:rPr>
                <w:rFonts w:ascii="Times New Roman" w:eastAsiaTheme="minorHAnsi" w:hAnsi="Times New Roman"/>
                <w:sz w:val="14"/>
                <w:szCs w:val="14"/>
                <w:lang w:val="es-CO"/>
              </w:rPr>
              <w:t xml:space="preserve"> recordatorios verbales frecuentes, señales, o de refuerzo. Permanece concentrado aproximadamente el 50% del tiempo</w:t>
            </w:r>
            <w:r w:rsidR="00E7330B" w:rsidRPr="00F00F96">
              <w:rPr>
                <w:rFonts w:ascii="Times New Roman" w:eastAsiaTheme="minorHAnsi" w:hAnsi="Times New Roman"/>
                <w:sz w:val="14"/>
                <w:szCs w:val="14"/>
                <w:lang w:val="es-CO"/>
              </w:rPr>
              <w:t xml:space="preserve"> con apoyo. Requiere más </w:t>
            </w:r>
            <w:r w:rsidR="00724913" w:rsidRPr="00F00F96">
              <w:rPr>
                <w:rFonts w:ascii="Times New Roman" w:eastAsiaTheme="minorHAnsi" w:hAnsi="Times New Roman"/>
                <w:sz w:val="14"/>
                <w:szCs w:val="14"/>
                <w:lang w:val="es-CO"/>
              </w:rPr>
              <w:t xml:space="preserve">indicaciones verbales para seguir </w:t>
            </w:r>
            <w:r w:rsidR="00E7330B" w:rsidRPr="00F00F96">
              <w:rPr>
                <w:rFonts w:ascii="Times New Roman" w:eastAsiaTheme="minorHAnsi" w:hAnsi="Times New Roman"/>
                <w:sz w:val="14"/>
                <w:szCs w:val="14"/>
                <w:lang w:val="es-CO"/>
              </w:rPr>
              <w:t>instrucciones.</w:t>
            </w:r>
          </w:p>
        </w:tc>
        <w:tc>
          <w:tcPr>
            <w:tcW w:w="3686" w:type="dxa"/>
            <w:gridSpan w:val="2"/>
            <w:tcBorders>
              <w:top w:val="single" w:sz="4" w:space="0" w:color="auto"/>
              <w:left w:val="single" w:sz="4" w:space="0" w:color="auto"/>
              <w:bottom w:val="single" w:sz="4" w:space="0" w:color="auto"/>
              <w:right w:val="single" w:sz="12" w:space="0" w:color="auto"/>
            </w:tcBorders>
            <w:shd w:val="clear" w:color="auto" w:fill="auto"/>
            <w:tcMar>
              <w:left w:w="115" w:type="dxa"/>
              <w:right w:w="14" w:type="dxa"/>
            </w:tcMar>
          </w:tcPr>
          <w:p w:rsidR="00485C16" w:rsidRPr="00F00F96" w:rsidRDefault="00B37944" w:rsidP="00F00F96">
            <w:pPr>
              <w:widowControl/>
              <w:autoSpaceDE w:val="0"/>
              <w:autoSpaceDN w:val="0"/>
              <w:adjustRightInd w:val="0"/>
              <w:jc w:val="both"/>
              <w:rPr>
                <w:rFonts w:eastAsiaTheme="minorHAnsi"/>
                <w:sz w:val="14"/>
                <w:szCs w:val="14"/>
                <w:lang w:val="es-CO"/>
              </w:rPr>
            </w:pPr>
            <w:r>
              <w:rPr>
                <w:rFonts w:ascii="Times New Roman" w:hAnsi="Times New Roman"/>
                <w:b/>
                <w:caps/>
                <w:noProof/>
                <w:sz w:val="14"/>
                <w:szCs w:val="14"/>
              </w:rPr>
              <mc:AlternateContent>
                <mc:Choice Requires="wps">
                  <w:drawing>
                    <wp:anchor distT="0" distB="0" distL="114300" distR="114300" simplePos="0" relativeHeight="251749376" behindDoc="0" locked="0" layoutInCell="1" allowOverlap="1">
                      <wp:simplePos x="0" y="0"/>
                      <wp:positionH relativeFrom="column">
                        <wp:posOffset>2057400</wp:posOffset>
                      </wp:positionH>
                      <wp:positionV relativeFrom="paragraph">
                        <wp:posOffset>728980</wp:posOffset>
                      </wp:positionV>
                      <wp:extent cx="152400" cy="123825"/>
                      <wp:effectExtent l="9525" t="5080" r="9525" b="13970"/>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62pt;margin-top:57.4pt;width:12pt;height: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"/>
                  </w:pict>
                </mc:Fallback>
              </mc:AlternateContent>
            </w:r>
            <w:r w:rsidR="00A01A6C" w:rsidRPr="00F00F96">
              <w:rPr>
                <w:rFonts w:ascii="Times New Roman" w:eastAsiaTheme="minorHAnsi" w:hAnsi="Times New Roman"/>
                <w:sz w:val="14"/>
                <w:szCs w:val="14"/>
                <w:lang w:val="es-CO"/>
              </w:rPr>
              <w:t>Partic</w:t>
            </w:r>
            <w:r w:rsidR="004F1F19" w:rsidRPr="00F00F96">
              <w:rPr>
                <w:rFonts w:ascii="Times New Roman" w:eastAsiaTheme="minorHAnsi" w:hAnsi="Times New Roman"/>
                <w:sz w:val="14"/>
                <w:szCs w:val="14"/>
                <w:lang w:val="es-CO"/>
              </w:rPr>
              <w:t xml:space="preserve">ipa con la supervisión visual y recordatorios </w:t>
            </w:r>
            <w:r w:rsidR="00A01A6C" w:rsidRPr="00F00F96">
              <w:rPr>
                <w:rFonts w:ascii="Times New Roman" w:eastAsiaTheme="minorHAnsi" w:hAnsi="Times New Roman"/>
                <w:sz w:val="14"/>
                <w:szCs w:val="14"/>
                <w:lang w:val="es-CO"/>
              </w:rPr>
              <w:t>verbales</w:t>
            </w:r>
            <w:r w:rsidR="004F1F19" w:rsidRPr="00F00F96">
              <w:rPr>
                <w:rFonts w:ascii="Times New Roman" w:eastAsiaTheme="minorHAnsi" w:hAnsi="Times New Roman"/>
                <w:sz w:val="14"/>
                <w:szCs w:val="14"/>
                <w:lang w:val="es-CO"/>
              </w:rPr>
              <w:t xml:space="preserve"> ocasionales</w:t>
            </w:r>
            <w:r w:rsidR="00A01A6C" w:rsidRPr="00F00F96">
              <w:rPr>
                <w:rFonts w:ascii="Times New Roman" w:eastAsiaTheme="minorHAnsi" w:hAnsi="Times New Roman"/>
                <w:sz w:val="14"/>
                <w:szCs w:val="14"/>
                <w:lang w:val="es-CO"/>
              </w:rPr>
              <w:t>. Requiere</w:t>
            </w:r>
            <w:r w:rsidR="004F1F19" w:rsidRPr="00F00F96">
              <w:rPr>
                <w:rFonts w:ascii="Times New Roman" w:eastAsiaTheme="minorHAnsi" w:hAnsi="Times New Roman"/>
                <w:sz w:val="14"/>
                <w:szCs w:val="14"/>
                <w:lang w:val="es-CO"/>
              </w:rPr>
              <w:t xml:space="preserve"> presencia</w:t>
            </w:r>
            <w:r w:rsidR="00A01A6C" w:rsidRPr="00F00F96">
              <w:rPr>
                <w:rFonts w:ascii="Times New Roman" w:eastAsiaTheme="minorHAnsi" w:hAnsi="Times New Roman"/>
                <w:sz w:val="14"/>
                <w:szCs w:val="14"/>
                <w:lang w:val="es-CO"/>
              </w:rPr>
              <w:t xml:space="preserve"> visual </w:t>
            </w:r>
            <w:r w:rsidR="004F1F19" w:rsidRPr="00F00F96">
              <w:rPr>
                <w:rFonts w:ascii="Times New Roman" w:eastAsiaTheme="minorHAnsi" w:hAnsi="Times New Roman"/>
                <w:sz w:val="14"/>
                <w:szCs w:val="14"/>
                <w:lang w:val="es-CO"/>
              </w:rPr>
              <w:t>para llegar a la</w:t>
            </w:r>
            <w:r w:rsidR="00A01A6C" w:rsidRPr="00F00F96">
              <w:rPr>
                <w:rFonts w:ascii="Times New Roman" w:eastAsiaTheme="minorHAnsi" w:hAnsi="Times New Roman"/>
                <w:sz w:val="14"/>
                <w:szCs w:val="14"/>
                <w:lang w:val="es-CO"/>
              </w:rPr>
              <w:t xml:space="preserve"> clase. Necesita modificaciones y adaptaciones para beneficiarse de las actividades de clase. </w:t>
            </w:r>
            <w:r w:rsidR="004F1F19" w:rsidRPr="00F00F96">
              <w:rPr>
                <w:rFonts w:ascii="Times New Roman" w:eastAsiaTheme="minorHAnsi" w:hAnsi="Times New Roman"/>
                <w:sz w:val="14"/>
                <w:szCs w:val="14"/>
                <w:lang w:val="es-CO"/>
              </w:rPr>
              <w:t>La s</w:t>
            </w:r>
            <w:r w:rsidR="00A01A6C" w:rsidRPr="00F00F96">
              <w:rPr>
                <w:rFonts w:ascii="Times New Roman" w:eastAsiaTheme="minorHAnsi" w:hAnsi="Times New Roman"/>
                <w:sz w:val="14"/>
                <w:szCs w:val="14"/>
                <w:lang w:val="es-CO"/>
              </w:rPr>
              <w:t xml:space="preserve">ocialización regular </w:t>
            </w:r>
            <w:r w:rsidR="004F1F19" w:rsidRPr="00F00F96">
              <w:rPr>
                <w:rFonts w:ascii="Times New Roman" w:eastAsiaTheme="minorHAnsi" w:hAnsi="Times New Roman"/>
                <w:sz w:val="14"/>
                <w:szCs w:val="14"/>
                <w:lang w:val="es-CO"/>
              </w:rPr>
              <w:t xml:space="preserve">puede requerir </w:t>
            </w:r>
            <w:r w:rsidR="00A01A6C" w:rsidRPr="00F00F96">
              <w:rPr>
                <w:rFonts w:ascii="Times New Roman" w:eastAsiaTheme="minorHAnsi" w:hAnsi="Times New Roman"/>
                <w:sz w:val="14"/>
                <w:szCs w:val="14"/>
                <w:lang w:val="es-CO"/>
              </w:rPr>
              <w:t>facilitación</w:t>
            </w:r>
            <w:r w:rsidR="004F1F19" w:rsidRPr="00F00F96">
              <w:rPr>
                <w:rFonts w:ascii="Times New Roman" w:eastAsiaTheme="minorHAnsi" w:hAnsi="Times New Roman"/>
                <w:sz w:val="14"/>
                <w:szCs w:val="14"/>
                <w:lang w:val="es-CO"/>
              </w:rPr>
              <w:t xml:space="preserve"> por parte de un</w:t>
            </w:r>
            <w:r w:rsidR="00A01A6C" w:rsidRPr="00F00F96">
              <w:rPr>
                <w:rFonts w:ascii="Times New Roman" w:eastAsiaTheme="minorHAnsi" w:hAnsi="Times New Roman"/>
                <w:sz w:val="14"/>
                <w:szCs w:val="14"/>
                <w:lang w:val="es-CO"/>
              </w:rPr>
              <w:t xml:space="preserve"> adulto.</w:t>
            </w:r>
          </w:p>
        </w:tc>
      </w:tr>
      <w:tr w:rsidR="00485C16" w:rsidRPr="00F00F96" w:rsidTr="00F00F96">
        <w:trPr>
          <w:trHeight w:val="1745"/>
          <w:jc w:val="center"/>
        </w:trPr>
        <w:tc>
          <w:tcPr>
            <w:tcW w:w="234" w:type="dxa"/>
            <w:tcBorders>
              <w:top w:val="single" w:sz="4" w:space="0" w:color="FFFFFF" w:themeColor="background1"/>
              <w:left w:val="single" w:sz="4" w:space="0" w:color="auto"/>
              <w:bottom w:val="single" w:sz="4" w:space="0" w:color="FFFFFF" w:themeColor="background1"/>
              <w:right w:val="nil"/>
            </w:tcBorders>
            <w:shd w:val="solid" w:color="auto" w:fill="auto"/>
            <w:tcMar>
              <w:left w:w="115" w:type="dxa"/>
              <w:right w:w="14" w:type="dxa"/>
            </w:tcMar>
            <w:vAlign w:val="center"/>
          </w:tcPr>
          <w:p w:rsidR="00485C16" w:rsidRPr="00074687" w:rsidRDefault="00485C16" w:rsidP="00291F46">
            <w:pPr>
              <w:jc w:val="center"/>
              <w:rPr>
                <w:rFonts w:ascii="Times New Roman" w:hAnsi="Times New Roman"/>
                <w:b/>
                <w:sz w:val="20"/>
              </w:rPr>
            </w:pPr>
            <w:r w:rsidRPr="00074687">
              <w:rPr>
                <w:rFonts w:ascii="Times New Roman" w:hAnsi="Times New Roman"/>
                <w:b/>
                <w:sz w:val="20"/>
              </w:rPr>
              <w:t>3</w:t>
            </w:r>
          </w:p>
        </w:tc>
        <w:tc>
          <w:tcPr>
            <w:tcW w:w="3718" w:type="dxa"/>
            <w:gridSpan w:val="3"/>
            <w:tcBorders>
              <w:top w:val="single" w:sz="4" w:space="0" w:color="auto"/>
              <w:left w:val="nil"/>
              <w:right w:val="single" w:sz="4" w:space="0" w:color="auto"/>
            </w:tcBorders>
            <w:shd w:val="clear" w:color="auto" w:fill="auto"/>
            <w:tcMar>
              <w:top w:w="72" w:type="dxa"/>
              <w:left w:w="130" w:type="dxa"/>
              <w:bottom w:w="72" w:type="dxa"/>
              <w:right w:w="130" w:type="dxa"/>
            </w:tcMar>
          </w:tcPr>
          <w:p w:rsidR="00485C16" w:rsidRPr="00F00F96" w:rsidRDefault="007A31F7" w:rsidP="00322FBD">
            <w:pPr>
              <w:widowControl/>
              <w:autoSpaceDE w:val="0"/>
              <w:autoSpaceDN w:val="0"/>
              <w:adjustRightInd w:val="0"/>
              <w:jc w:val="both"/>
              <w:rPr>
                <w:rFonts w:ascii="Times New Roman" w:eastAsiaTheme="minorHAnsi" w:hAnsi="Times New Roman"/>
                <w:sz w:val="14"/>
                <w:szCs w:val="14"/>
              </w:rPr>
            </w:pPr>
            <w:r w:rsidRPr="00F00F96">
              <w:rPr>
                <w:rFonts w:ascii="Times New Roman" w:eastAsiaTheme="minorHAnsi" w:hAnsi="Times New Roman"/>
                <w:sz w:val="14"/>
                <w:szCs w:val="14"/>
                <w:lang w:val="es-CO"/>
              </w:rPr>
              <w:t xml:space="preserve">Procedimiento muy especializado de atención médica y de medicamentos. Movilidad limitada. Limitaciones físicas que requieren ayuda (andador, caminador, entrenador para andar o silla de ruedas). Preparación de alimentos o comida especial. Intervenciones relacionadas con la salud 15-45 minutos todos los días. Recordatorios físicos frecuentes y asistencia en las indicaciones para el cuidado personal. Se requiere regularmente la preparación de alimentos. Requiere horario </w:t>
            </w:r>
            <w:r w:rsidR="00322FBD" w:rsidRPr="00F00F96">
              <w:rPr>
                <w:rFonts w:ascii="Times New Roman" w:eastAsiaTheme="minorHAnsi" w:hAnsi="Times New Roman"/>
                <w:sz w:val="14"/>
                <w:szCs w:val="14"/>
                <w:lang w:val="es-CO"/>
              </w:rPr>
              <w:t>para ir al baño</w:t>
            </w:r>
            <w:r w:rsidRPr="00F00F96">
              <w:rPr>
                <w:rFonts w:ascii="Times New Roman" w:eastAsiaTheme="minorHAnsi" w:hAnsi="Times New Roman"/>
                <w:sz w:val="14"/>
                <w:szCs w:val="14"/>
                <w:lang w:val="es-CO"/>
              </w:rPr>
              <w:t xml:space="preserve">, </w:t>
            </w:r>
            <w:r w:rsidR="00322FBD" w:rsidRPr="00F00F96">
              <w:rPr>
                <w:rFonts w:ascii="Times New Roman" w:eastAsiaTheme="minorHAnsi" w:hAnsi="Times New Roman"/>
                <w:sz w:val="14"/>
                <w:szCs w:val="14"/>
                <w:lang w:val="es-CO"/>
              </w:rPr>
              <w:t>capacitación</w:t>
            </w:r>
            <w:r w:rsidRPr="00F00F96">
              <w:rPr>
                <w:rFonts w:ascii="Times New Roman" w:eastAsiaTheme="minorHAnsi" w:hAnsi="Times New Roman"/>
                <w:sz w:val="14"/>
                <w:szCs w:val="14"/>
                <w:lang w:val="es-CO"/>
              </w:rPr>
              <w:t>, ayuda directa y cambio de pañales.</w:t>
            </w:r>
          </w:p>
        </w:tc>
        <w:tc>
          <w:tcPr>
            <w:tcW w:w="3647" w:type="dxa"/>
            <w:gridSpan w:val="5"/>
            <w:tcBorders>
              <w:top w:val="single" w:sz="4" w:space="0" w:color="auto"/>
              <w:left w:val="single" w:sz="4" w:space="0" w:color="auto"/>
              <w:right w:val="single" w:sz="4" w:space="0" w:color="auto"/>
            </w:tcBorders>
            <w:shd w:val="clear" w:color="auto" w:fill="auto"/>
            <w:tcMar>
              <w:left w:w="115" w:type="dxa"/>
              <w:right w:w="14" w:type="dxa"/>
            </w:tcMar>
          </w:tcPr>
          <w:p w:rsidR="00485C16" w:rsidRPr="00F00F96" w:rsidRDefault="001803A5" w:rsidP="001803A5">
            <w:pPr>
              <w:widowControl/>
              <w:autoSpaceDE w:val="0"/>
              <w:autoSpaceDN w:val="0"/>
              <w:adjustRightInd w:val="0"/>
              <w:jc w:val="both"/>
              <w:rPr>
                <w:rFonts w:ascii="Times New Roman" w:eastAsiaTheme="minorHAnsi" w:hAnsi="Times New Roman"/>
                <w:sz w:val="14"/>
                <w:szCs w:val="14"/>
                <w:lang w:val="es-CO"/>
              </w:rPr>
            </w:pPr>
            <w:r w:rsidRPr="00F00F96">
              <w:rPr>
                <w:rFonts w:ascii="Times New Roman" w:eastAsiaTheme="minorHAnsi" w:hAnsi="Times New Roman"/>
                <w:sz w:val="14"/>
                <w:szCs w:val="14"/>
                <w:lang w:val="es-CO"/>
              </w:rPr>
              <w:t>Serios p</w:t>
            </w:r>
            <w:r w:rsidR="00C67D0B" w:rsidRPr="00F00F96">
              <w:rPr>
                <w:rFonts w:ascii="Times New Roman" w:eastAsiaTheme="minorHAnsi" w:hAnsi="Times New Roman"/>
                <w:sz w:val="14"/>
                <w:szCs w:val="14"/>
                <w:lang w:val="es-CO"/>
              </w:rPr>
              <w:t>roblemas de co</w:t>
            </w:r>
            <w:r w:rsidRPr="00F00F96">
              <w:rPr>
                <w:rFonts w:ascii="Times New Roman" w:eastAsiaTheme="minorHAnsi" w:hAnsi="Times New Roman"/>
                <w:sz w:val="14"/>
                <w:szCs w:val="14"/>
                <w:lang w:val="es-CO"/>
              </w:rPr>
              <w:t>mportamiento</w:t>
            </w:r>
            <w:r w:rsidR="00C67D0B" w:rsidRPr="00F00F96">
              <w:rPr>
                <w:rFonts w:ascii="Times New Roman" w:eastAsiaTheme="minorHAnsi" w:hAnsi="Times New Roman"/>
                <w:sz w:val="14"/>
                <w:szCs w:val="14"/>
                <w:lang w:val="es-CO"/>
              </w:rPr>
              <w:t xml:space="preserve"> </w:t>
            </w:r>
            <w:r w:rsidRPr="00F00F96">
              <w:rPr>
                <w:rFonts w:ascii="Times New Roman" w:eastAsiaTheme="minorHAnsi" w:hAnsi="Times New Roman"/>
                <w:sz w:val="14"/>
                <w:szCs w:val="14"/>
                <w:lang w:val="es-CO"/>
              </w:rPr>
              <w:t>casi a diario. Desafiante y/</w:t>
            </w:r>
            <w:r w:rsidR="00C67D0B" w:rsidRPr="00F00F96">
              <w:rPr>
                <w:rFonts w:ascii="Times New Roman" w:eastAsiaTheme="minorHAnsi" w:hAnsi="Times New Roman"/>
                <w:sz w:val="14"/>
                <w:szCs w:val="14"/>
                <w:lang w:val="es-CO"/>
              </w:rPr>
              <w:t>o con tendencia a la agresión física. Requiere un Plan de Intervención de Comportamiento (</w:t>
            </w:r>
            <w:r w:rsidR="00C67D0B" w:rsidRPr="00F00F96">
              <w:rPr>
                <w:rFonts w:ascii="Times New Roman" w:eastAsiaTheme="minorHAnsi" w:hAnsi="Times New Roman"/>
                <w:i/>
                <w:sz w:val="14"/>
                <w:szCs w:val="14"/>
                <w:lang w:val="es-CO"/>
              </w:rPr>
              <w:t>BIP</w:t>
            </w:r>
            <w:r w:rsidR="00C67D0B" w:rsidRPr="00F00F96">
              <w:rPr>
                <w:rFonts w:ascii="Times New Roman" w:eastAsiaTheme="minorHAnsi" w:hAnsi="Times New Roman"/>
                <w:sz w:val="14"/>
                <w:szCs w:val="14"/>
                <w:lang w:val="es-CO"/>
              </w:rPr>
              <w:t xml:space="preserve">) y las metas y objetivos de comportamiento en el </w:t>
            </w:r>
            <w:r w:rsidR="00C67D0B" w:rsidRPr="00F00F96">
              <w:rPr>
                <w:rFonts w:ascii="Times New Roman" w:eastAsiaTheme="minorHAnsi" w:hAnsi="Times New Roman"/>
                <w:i/>
                <w:sz w:val="14"/>
                <w:szCs w:val="14"/>
                <w:lang w:val="es-CO"/>
              </w:rPr>
              <w:t>IEP</w:t>
            </w:r>
            <w:r w:rsidRPr="00F00F96">
              <w:rPr>
                <w:rFonts w:ascii="Times New Roman" w:eastAsiaTheme="minorHAnsi" w:hAnsi="Times New Roman"/>
                <w:sz w:val="14"/>
                <w:szCs w:val="14"/>
                <w:lang w:val="es-CO"/>
              </w:rPr>
              <w:t>. R</w:t>
            </w:r>
            <w:r w:rsidR="00C67D0B" w:rsidRPr="00F00F96">
              <w:rPr>
                <w:rFonts w:ascii="Times New Roman" w:eastAsiaTheme="minorHAnsi" w:hAnsi="Times New Roman"/>
                <w:sz w:val="14"/>
                <w:szCs w:val="14"/>
                <w:lang w:val="es-CO"/>
              </w:rPr>
              <w:t>equiere una estrecha supervisión visual para implementar</w:t>
            </w:r>
            <w:r w:rsidRPr="00F00F96">
              <w:rPr>
                <w:rFonts w:ascii="Times New Roman" w:eastAsiaTheme="minorHAnsi" w:hAnsi="Times New Roman"/>
                <w:sz w:val="14"/>
                <w:szCs w:val="14"/>
                <w:lang w:val="es-CO"/>
              </w:rPr>
              <w:t xml:space="preserve"> el</w:t>
            </w:r>
            <w:r w:rsidR="00C67D0B" w:rsidRPr="00F00F96">
              <w:rPr>
                <w:rFonts w:ascii="Times New Roman" w:eastAsiaTheme="minorHAnsi" w:hAnsi="Times New Roman"/>
                <w:sz w:val="14"/>
                <w:szCs w:val="14"/>
                <w:lang w:val="es-CO"/>
              </w:rPr>
              <w:t xml:space="preserve"> </w:t>
            </w:r>
            <w:r w:rsidR="00C67D0B" w:rsidRPr="00F00F96">
              <w:rPr>
                <w:rFonts w:ascii="Times New Roman" w:eastAsiaTheme="minorHAnsi" w:hAnsi="Times New Roman"/>
                <w:i/>
                <w:sz w:val="14"/>
                <w:szCs w:val="14"/>
                <w:lang w:val="es-CO"/>
              </w:rPr>
              <w:t>BIP</w:t>
            </w:r>
            <w:r w:rsidR="00C67D0B" w:rsidRPr="00F00F96">
              <w:rPr>
                <w:rFonts w:ascii="Times New Roman" w:eastAsiaTheme="minorHAnsi" w:hAnsi="Times New Roman"/>
                <w:sz w:val="14"/>
                <w:szCs w:val="14"/>
                <w:lang w:val="es-CO"/>
              </w:rPr>
              <w:t xml:space="preserve">. Medicamentos para el </w:t>
            </w:r>
            <w:r w:rsidRPr="00F00F96">
              <w:rPr>
                <w:rFonts w:ascii="Times New Roman" w:eastAsiaTheme="minorHAnsi" w:hAnsi="Times New Roman"/>
                <w:sz w:val="14"/>
                <w:szCs w:val="14"/>
                <w:lang w:val="es-CO"/>
              </w:rPr>
              <w:t xml:space="preserve">ADD/ </w:t>
            </w:r>
            <w:r w:rsidR="00C67D0B" w:rsidRPr="00F00F96">
              <w:rPr>
                <w:rFonts w:ascii="Times New Roman" w:eastAsiaTheme="minorHAnsi" w:hAnsi="Times New Roman"/>
                <w:sz w:val="14"/>
                <w:szCs w:val="14"/>
                <w:lang w:val="es-CO"/>
              </w:rPr>
              <w:t>A</w:t>
            </w:r>
            <w:r w:rsidRPr="00F00F96">
              <w:rPr>
                <w:rFonts w:ascii="Times New Roman" w:eastAsiaTheme="minorHAnsi" w:hAnsi="Times New Roman"/>
                <w:sz w:val="14"/>
                <w:szCs w:val="14"/>
                <w:lang w:val="es-CO"/>
              </w:rPr>
              <w:t xml:space="preserve">DHD </w:t>
            </w:r>
            <w:r w:rsidR="00C67D0B" w:rsidRPr="00F00F96">
              <w:rPr>
                <w:rFonts w:ascii="Times New Roman" w:eastAsiaTheme="minorHAnsi" w:hAnsi="Times New Roman"/>
                <w:sz w:val="14"/>
                <w:szCs w:val="14"/>
                <w:lang w:val="es-CO"/>
              </w:rPr>
              <w:t>u otros comportamientos.</w:t>
            </w:r>
          </w:p>
        </w:tc>
        <w:tc>
          <w:tcPr>
            <w:tcW w:w="3561" w:type="dxa"/>
            <w:gridSpan w:val="6"/>
            <w:tcBorders>
              <w:top w:val="single" w:sz="4" w:space="0" w:color="auto"/>
              <w:left w:val="single" w:sz="4" w:space="0" w:color="auto"/>
              <w:right w:val="single" w:sz="4" w:space="0" w:color="auto"/>
            </w:tcBorders>
            <w:shd w:val="clear" w:color="auto" w:fill="auto"/>
            <w:tcMar>
              <w:left w:w="115" w:type="dxa"/>
              <w:right w:w="14" w:type="dxa"/>
            </w:tcMar>
          </w:tcPr>
          <w:p w:rsidR="00485C16" w:rsidRPr="00F00F96" w:rsidRDefault="00B37944" w:rsidP="00FB4565">
            <w:pPr>
              <w:widowControl/>
              <w:autoSpaceDE w:val="0"/>
              <w:autoSpaceDN w:val="0"/>
              <w:adjustRightInd w:val="0"/>
              <w:jc w:val="both"/>
              <w:rPr>
                <w:rFonts w:ascii="Times New Roman" w:eastAsiaTheme="minorHAnsi" w:hAnsi="Times New Roman"/>
                <w:sz w:val="14"/>
                <w:szCs w:val="14"/>
                <w:lang w:val="es-CO"/>
              </w:rPr>
            </w:pPr>
            <w:r>
              <w:rPr>
                <w:rFonts w:ascii="Times New Roman" w:hAnsi="Times New Roman"/>
                <w:b/>
                <w:caps/>
                <w:noProof/>
                <w:sz w:val="14"/>
                <w:szCs w:val="14"/>
              </w:rPr>
              <mc:AlternateContent>
                <mc:Choice Requires="wps">
                  <w:drawing>
                    <wp:anchor distT="0" distB="0" distL="114300" distR="114300" simplePos="0" relativeHeight="251759616" behindDoc="0" locked="0" layoutInCell="1" allowOverlap="1">
                      <wp:simplePos x="0" y="0"/>
                      <wp:positionH relativeFrom="column">
                        <wp:posOffset>1974850</wp:posOffset>
                      </wp:positionH>
                      <wp:positionV relativeFrom="paragraph">
                        <wp:posOffset>926465</wp:posOffset>
                      </wp:positionV>
                      <wp:extent cx="152400" cy="123825"/>
                      <wp:effectExtent l="12700" t="12065" r="6350" b="6985"/>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55.5pt;margin-top:72.95pt;width:12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8cHQIAADw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"/>
                  </w:pict>
                </mc:Fallback>
              </mc:AlternateContent>
            </w:r>
            <w:r w:rsidR="00E7330B" w:rsidRPr="00F00F96">
              <w:rPr>
                <w:rFonts w:ascii="Times New Roman" w:eastAsiaTheme="minorHAnsi" w:hAnsi="Times New Roman"/>
                <w:sz w:val="14"/>
                <w:szCs w:val="14"/>
                <w:lang w:val="es-CO"/>
              </w:rPr>
              <w:t xml:space="preserve">Difícil </w:t>
            </w:r>
            <w:r w:rsidR="00FB4565" w:rsidRPr="00F00F96">
              <w:rPr>
                <w:rFonts w:ascii="Times New Roman" w:eastAsiaTheme="minorHAnsi" w:hAnsi="Times New Roman"/>
                <w:sz w:val="14"/>
                <w:szCs w:val="14"/>
                <w:lang w:val="es-CO"/>
              </w:rPr>
              <w:t>para</w:t>
            </w:r>
            <w:r w:rsidR="00E7330B" w:rsidRPr="00F00F96">
              <w:rPr>
                <w:rFonts w:ascii="Times New Roman" w:eastAsiaTheme="minorHAnsi" w:hAnsi="Times New Roman"/>
                <w:sz w:val="14"/>
                <w:szCs w:val="14"/>
                <w:lang w:val="es-CO"/>
              </w:rPr>
              <w:t xml:space="preserve"> participar en un grupo grande. Requiere baja relación personal estudiant</w:t>
            </w:r>
            <w:r w:rsidR="00FB4565" w:rsidRPr="00F00F96">
              <w:rPr>
                <w:rFonts w:ascii="Times New Roman" w:eastAsiaTheme="minorHAnsi" w:hAnsi="Times New Roman"/>
                <w:sz w:val="14"/>
                <w:szCs w:val="14"/>
                <w:lang w:val="es-CO"/>
              </w:rPr>
              <w:t>e</w:t>
            </w:r>
            <w:r w:rsidR="00E7330B" w:rsidRPr="00F00F96">
              <w:rPr>
                <w:rFonts w:ascii="Times New Roman" w:eastAsiaTheme="minorHAnsi" w:hAnsi="Times New Roman"/>
                <w:sz w:val="14"/>
                <w:szCs w:val="14"/>
                <w:lang w:val="es-CO"/>
              </w:rPr>
              <w:t xml:space="preserve">, </w:t>
            </w:r>
            <w:r w:rsidR="00FB4565" w:rsidRPr="00F00F96">
              <w:rPr>
                <w:rFonts w:ascii="Times New Roman" w:eastAsiaTheme="minorHAnsi" w:hAnsi="Times New Roman"/>
                <w:sz w:val="14"/>
                <w:szCs w:val="14"/>
                <w:lang w:val="es-CO"/>
              </w:rPr>
              <w:t>proximidad cercana de un adulto</w:t>
            </w:r>
            <w:r w:rsidR="00E7330B" w:rsidRPr="00F00F96">
              <w:rPr>
                <w:rFonts w:ascii="Times New Roman" w:eastAsiaTheme="minorHAnsi" w:hAnsi="Times New Roman"/>
                <w:sz w:val="14"/>
                <w:szCs w:val="14"/>
                <w:lang w:val="es-CO"/>
              </w:rPr>
              <w:t xml:space="preserve"> </w:t>
            </w:r>
            <w:r w:rsidR="00FB4565" w:rsidRPr="00F00F96">
              <w:rPr>
                <w:rFonts w:ascii="Times New Roman" w:eastAsiaTheme="minorHAnsi" w:hAnsi="Times New Roman"/>
                <w:sz w:val="14"/>
                <w:szCs w:val="14"/>
                <w:lang w:val="es-CO"/>
              </w:rPr>
              <w:t>e instrucciones</w:t>
            </w:r>
            <w:r w:rsidR="00E7330B" w:rsidRPr="00F00F96">
              <w:rPr>
                <w:rFonts w:ascii="Times New Roman" w:eastAsiaTheme="minorHAnsi" w:hAnsi="Times New Roman"/>
                <w:sz w:val="14"/>
                <w:szCs w:val="14"/>
                <w:lang w:val="es-CO"/>
              </w:rPr>
              <w:t xml:space="preserve"> inclu</w:t>
            </w:r>
            <w:r w:rsidR="00FB4565" w:rsidRPr="00F00F96">
              <w:rPr>
                <w:rFonts w:ascii="Times New Roman" w:eastAsiaTheme="minorHAnsi" w:hAnsi="Times New Roman"/>
                <w:sz w:val="14"/>
                <w:szCs w:val="14"/>
                <w:lang w:val="es-CO"/>
              </w:rPr>
              <w:t>yendo</w:t>
            </w:r>
            <w:r w:rsidR="00E7330B" w:rsidRPr="00F00F96">
              <w:rPr>
                <w:rFonts w:ascii="Times New Roman" w:eastAsiaTheme="minorHAnsi" w:hAnsi="Times New Roman"/>
                <w:sz w:val="14"/>
                <w:szCs w:val="14"/>
                <w:lang w:val="es-CO"/>
              </w:rPr>
              <w:t xml:space="preserve"> la asistencia física para permanecer en su tarea. Principalmente cumple solamente con </w:t>
            </w:r>
            <w:r w:rsidR="00FB4565" w:rsidRPr="00F00F96">
              <w:rPr>
                <w:rFonts w:ascii="Times New Roman" w:eastAsiaTheme="minorHAnsi" w:hAnsi="Times New Roman"/>
                <w:sz w:val="14"/>
                <w:szCs w:val="14"/>
                <w:lang w:val="es-CO"/>
              </w:rPr>
              <w:t>instrucciones 1:</w:t>
            </w:r>
            <w:r w:rsidR="00E7330B" w:rsidRPr="00F00F96">
              <w:rPr>
                <w:rFonts w:ascii="Times New Roman" w:eastAsiaTheme="minorHAnsi" w:hAnsi="Times New Roman"/>
                <w:sz w:val="14"/>
                <w:szCs w:val="14"/>
                <w:lang w:val="es-CO"/>
              </w:rPr>
              <w:t xml:space="preserve">1 y </w:t>
            </w:r>
            <w:r w:rsidR="00FB4565" w:rsidRPr="00F00F96">
              <w:rPr>
                <w:rFonts w:ascii="Times New Roman" w:eastAsiaTheme="minorHAnsi" w:hAnsi="Times New Roman"/>
                <w:sz w:val="14"/>
                <w:szCs w:val="14"/>
                <w:lang w:val="es-CO"/>
              </w:rPr>
              <w:t>control. Las h</w:t>
            </w:r>
            <w:r w:rsidR="00E7330B" w:rsidRPr="00F00F96">
              <w:rPr>
                <w:rFonts w:ascii="Times New Roman" w:eastAsiaTheme="minorHAnsi" w:hAnsi="Times New Roman"/>
                <w:sz w:val="14"/>
                <w:szCs w:val="14"/>
                <w:lang w:val="es-CO"/>
              </w:rPr>
              <w:t xml:space="preserve">abilidades y destrezas cognitivas probablemente requieren modificaciones  no </w:t>
            </w:r>
            <w:r w:rsidR="00FB4565" w:rsidRPr="00F00F96">
              <w:rPr>
                <w:rFonts w:ascii="Times New Roman" w:eastAsiaTheme="minorHAnsi" w:hAnsi="Times New Roman"/>
                <w:sz w:val="14"/>
                <w:szCs w:val="14"/>
                <w:lang w:val="es-CO"/>
              </w:rPr>
              <w:t>típicas para</w:t>
            </w:r>
            <w:r w:rsidR="00E7330B" w:rsidRPr="00F00F96">
              <w:rPr>
                <w:rFonts w:ascii="Times New Roman" w:eastAsiaTheme="minorHAnsi" w:hAnsi="Times New Roman"/>
                <w:sz w:val="14"/>
                <w:szCs w:val="14"/>
                <w:lang w:val="es-CO"/>
              </w:rPr>
              <w:t xml:space="preserve"> la clase </w:t>
            </w:r>
            <w:r w:rsidR="00FB4565" w:rsidRPr="00F00F96">
              <w:rPr>
                <w:rFonts w:ascii="Times New Roman" w:eastAsiaTheme="minorHAnsi" w:hAnsi="Times New Roman"/>
                <w:sz w:val="14"/>
                <w:szCs w:val="14"/>
                <w:lang w:val="es-CO"/>
              </w:rPr>
              <w:t>como conjunto. Necesita</w:t>
            </w:r>
            <w:r w:rsidR="00E7330B" w:rsidRPr="00F00F96">
              <w:rPr>
                <w:rFonts w:ascii="Times New Roman" w:eastAsiaTheme="minorHAnsi" w:hAnsi="Times New Roman"/>
                <w:sz w:val="14"/>
                <w:szCs w:val="14"/>
                <w:lang w:val="es-CO"/>
              </w:rPr>
              <w:t xml:space="preserve"> apoyo</w:t>
            </w:r>
            <w:r w:rsidR="00FB4565" w:rsidRPr="00F00F96">
              <w:rPr>
                <w:rFonts w:ascii="Times New Roman" w:eastAsiaTheme="minorHAnsi" w:hAnsi="Times New Roman"/>
                <w:sz w:val="14"/>
                <w:szCs w:val="14"/>
                <w:lang w:val="es-CO"/>
              </w:rPr>
              <w:t>(s)</w:t>
            </w:r>
            <w:r w:rsidR="00E7330B" w:rsidRPr="00F00F96">
              <w:rPr>
                <w:rFonts w:ascii="Times New Roman" w:eastAsiaTheme="minorHAnsi" w:hAnsi="Times New Roman"/>
                <w:sz w:val="14"/>
                <w:szCs w:val="14"/>
                <w:lang w:val="es-CO"/>
              </w:rPr>
              <w:t xml:space="preserve"> adicional(</w:t>
            </w:r>
            <w:r w:rsidR="00FB4565" w:rsidRPr="00F00F96">
              <w:rPr>
                <w:rFonts w:ascii="Times New Roman" w:eastAsiaTheme="minorHAnsi" w:hAnsi="Times New Roman"/>
                <w:sz w:val="14"/>
                <w:szCs w:val="14"/>
                <w:lang w:val="es-CO"/>
              </w:rPr>
              <w:t>e</w:t>
            </w:r>
            <w:r w:rsidR="00E7330B" w:rsidRPr="00F00F96">
              <w:rPr>
                <w:rFonts w:ascii="Times New Roman" w:eastAsiaTheme="minorHAnsi" w:hAnsi="Times New Roman"/>
                <w:sz w:val="14"/>
                <w:szCs w:val="14"/>
                <w:lang w:val="es-CO"/>
              </w:rPr>
              <w:t>s) según lo determinado por el equipo IEP.</w:t>
            </w:r>
          </w:p>
        </w:tc>
        <w:tc>
          <w:tcPr>
            <w:tcW w:w="3686" w:type="dxa"/>
            <w:gridSpan w:val="2"/>
            <w:tcBorders>
              <w:top w:val="single" w:sz="4" w:space="0" w:color="auto"/>
              <w:left w:val="single" w:sz="4" w:space="0" w:color="auto"/>
              <w:right w:val="single" w:sz="12" w:space="0" w:color="auto"/>
            </w:tcBorders>
            <w:shd w:val="clear" w:color="auto" w:fill="auto"/>
            <w:tcMar>
              <w:left w:w="115" w:type="dxa"/>
              <w:right w:w="14" w:type="dxa"/>
            </w:tcMar>
          </w:tcPr>
          <w:p w:rsidR="00A01A6C" w:rsidRPr="00F00F96" w:rsidRDefault="00B37944" w:rsidP="002B759E">
            <w:pPr>
              <w:widowControl/>
              <w:autoSpaceDE w:val="0"/>
              <w:autoSpaceDN w:val="0"/>
              <w:adjustRightInd w:val="0"/>
              <w:jc w:val="both"/>
              <w:rPr>
                <w:rFonts w:ascii="Times New Roman" w:eastAsiaTheme="minorHAnsi" w:hAnsi="Times New Roman"/>
                <w:sz w:val="14"/>
                <w:szCs w:val="14"/>
                <w:lang w:val="es-CO"/>
              </w:rPr>
            </w:pPr>
            <w:r>
              <w:rPr>
                <w:rFonts w:ascii="Times New Roman" w:hAnsi="Times New Roman"/>
                <w:b/>
                <w:caps/>
                <w:noProof/>
                <w:sz w:val="14"/>
                <w:szCs w:val="14"/>
              </w:rPr>
              <mc:AlternateContent>
                <mc:Choice Requires="wps">
                  <w:drawing>
                    <wp:anchor distT="0" distB="0" distL="114300" distR="114300" simplePos="0" relativeHeight="251762688" behindDoc="0" locked="0" layoutInCell="1" allowOverlap="1">
                      <wp:simplePos x="0" y="0"/>
                      <wp:positionH relativeFrom="column">
                        <wp:posOffset>-2535555</wp:posOffset>
                      </wp:positionH>
                      <wp:positionV relativeFrom="paragraph">
                        <wp:posOffset>933450</wp:posOffset>
                      </wp:positionV>
                      <wp:extent cx="152400" cy="123825"/>
                      <wp:effectExtent l="7620" t="9525" r="11430" b="9525"/>
                      <wp:wrapNone/>
                      <wp:docPr id="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99.65pt;margin-top:73.5pt;width:12pt;height: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"/>
                  </w:pict>
                </mc:Fallback>
              </mc:AlternateContent>
            </w:r>
            <w:r>
              <w:rPr>
                <w:rFonts w:ascii="Times New Roman" w:hAnsi="Times New Roman"/>
                <w:b/>
                <w:caps/>
                <w:noProof/>
                <w:sz w:val="14"/>
                <w:szCs w:val="14"/>
              </w:rPr>
              <mc:AlternateContent>
                <mc:Choice Requires="wps">
                  <w:drawing>
                    <wp:anchor distT="0" distB="0" distL="114300" distR="114300" simplePos="0" relativeHeight="251760640" behindDoc="0" locked="0" layoutInCell="1" allowOverlap="1">
                      <wp:simplePos x="0" y="0"/>
                      <wp:positionH relativeFrom="column">
                        <wp:posOffset>2057400</wp:posOffset>
                      </wp:positionH>
                      <wp:positionV relativeFrom="paragraph">
                        <wp:posOffset>933450</wp:posOffset>
                      </wp:positionV>
                      <wp:extent cx="152400" cy="123825"/>
                      <wp:effectExtent l="9525" t="9525" r="9525" b="9525"/>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62pt;margin-top:73.5pt;width:12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OyHgIAADwEAAAOAAAAZHJzL2Uyb0RvYy54bWysU9uOEzEMfUfiH6K807nQsu2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"/>
                  </w:pict>
                </mc:Fallback>
              </mc:AlternateContent>
            </w:r>
            <w:r>
              <w:rPr>
                <w:rFonts w:ascii="Times New Roman" w:hAnsi="Times New Roman"/>
                <w:b/>
                <w:caps/>
                <w:noProof/>
                <w:sz w:val="14"/>
                <w:szCs w:val="14"/>
              </w:rPr>
              <mc:AlternateContent>
                <mc:Choice Requires="wps">
                  <w:drawing>
                    <wp:anchor distT="0" distB="0" distL="114300" distR="114300" simplePos="0" relativeHeight="251761664" behindDoc="0" locked="0" layoutInCell="1" allowOverlap="1">
                      <wp:simplePos x="0" y="0"/>
                      <wp:positionH relativeFrom="column">
                        <wp:posOffset>-4855845</wp:posOffset>
                      </wp:positionH>
                      <wp:positionV relativeFrom="paragraph">
                        <wp:posOffset>933450</wp:posOffset>
                      </wp:positionV>
                      <wp:extent cx="152400" cy="123825"/>
                      <wp:effectExtent l="11430" t="9525" r="7620" b="9525"/>
                      <wp:wrapNone/>
                      <wp:docPr id="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82.35pt;margin-top:73.5pt;width:12pt;height: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SeHAIAADw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"/>
                  </w:pict>
                </mc:Fallback>
              </mc:AlternateContent>
            </w:r>
            <w:r w:rsidR="00A01A6C" w:rsidRPr="00F00F96">
              <w:rPr>
                <w:rFonts w:ascii="Times New Roman" w:eastAsiaTheme="minorHAnsi" w:hAnsi="Times New Roman"/>
                <w:sz w:val="14"/>
                <w:szCs w:val="14"/>
                <w:lang w:val="es-CO"/>
              </w:rPr>
              <w:t>La participación puede requerir pers</w:t>
            </w:r>
            <w:r w:rsidR="002B759E" w:rsidRPr="00F00F96">
              <w:rPr>
                <w:rFonts w:ascii="Times New Roman" w:eastAsiaTheme="minorHAnsi" w:hAnsi="Times New Roman"/>
                <w:sz w:val="14"/>
                <w:szCs w:val="14"/>
                <w:lang w:val="es-CO"/>
              </w:rPr>
              <w:t>onal adicional para instrucción directa y apoyo</w:t>
            </w:r>
            <w:r w:rsidR="00A01A6C" w:rsidRPr="00F00F96">
              <w:rPr>
                <w:rFonts w:ascii="Times New Roman" w:eastAsiaTheme="minorHAnsi" w:hAnsi="Times New Roman"/>
                <w:sz w:val="14"/>
                <w:szCs w:val="14"/>
                <w:lang w:val="es-CO"/>
              </w:rPr>
              <w:t xml:space="preserve"> de c</w:t>
            </w:r>
            <w:r w:rsidR="002B759E" w:rsidRPr="00F00F96">
              <w:rPr>
                <w:rFonts w:ascii="Times New Roman" w:eastAsiaTheme="minorHAnsi" w:hAnsi="Times New Roman"/>
                <w:sz w:val="14"/>
                <w:szCs w:val="14"/>
                <w:lang w:val="es-CO"/>
              </w:rPr>
              <w:t>omportamiento</w:t>
            </w:r>
            <w:r w:rsidR="00A01A6C" w:rsidRPr="00F00F96">
              <w:rPr>
                <w:rFonts w:ascii="Times New Roman" w:eastAsiaTheme="minorHAnsi" w:hAnsi="Times New Roman"/>
                <w:sz w:val="14"/>
                <w:szCs w:val="14"/>
                <w:lang w:val="es-CO"/>
              </w:rPr>
              <w:t xml:space="preserve">. Requiere supervisión directa </w:t>
            </w:r>
            <w:r w:rsidR="002B759E" w:rsidRPr="00F00F96">
              <w:rPr>
                <w:rFonts w:ascii="Times New Roman" w:eastAsiaTheme="minorHAnsi" w:hAnsi="Times New Roman"/>
                <w:sz w:val="14"/>
                <w:szCs w:val="14"/>
                <w:lang w:val="es-CO"/>
              </w:rPr>
              <w:t>para ir y salir de la clase</w:t>
            </w:r>
            <w:r w:rsidR="00A01A6C" w:rsidRPr="00F00F96">
              <w:rPr>
                <w:rFonts w:ascii="Times New Roman" w:eastAsiaTheme="minorHAnsi" w:hAnsi="Times New Roman"/>
                <w:sz w:val="14"/>
                <w:szCs w:val="14"/>
                <w:lang w:val="es-CO"/>
              </w:rPr>
              <w:t>. Siempre requiere modificaciones y adaptaciones para el trabajo en clase. Requiere adultos para facilitar la interacción social con sus compañeros.</w:t>
            </w:r>
          </w:p>
        </w:tc>
      </w:tr>
      <w:tr w:rsidR="00485C16" w:rsidRPr="00F00F96" w:rsidTr="00F00F96">
        <w:trPr>
          <w:trHeight w:val="2357"/>
          <w:jc w:val="center"/>
        </w:trPr>
        <w:tc>
          <w:tcPr>
            <w:tcW w:w="234" w:type="dxa"/>
            <w:tcBorders>
              <w:top w:val="single" w:sz="4" w:space="0" w:color="FFFFFF" w:themeColor="background1"/>
              <w:left w:val="single" w:sz="4" w:space="0" w:color="auto"/>
              <w:bottom w:val="single" w:sz="4" w:space="0" w:color="FFFFFF" w:themeColor="background1"/>
              <w:right w:val="nil"/>
            </w:tcBorders>
            <w:shd w:val="solid" w:color="auto" w:fill="auto"/>
            <w:tcMar>
              <w:left w:w="115" w:type="dxa"/>
              <w:right w:w="14" w:type="dxa"/>
            </w:tcMar>
            <w:vAlign w:val="center"/>
          </w:tcPr>
          <w:p w:rsidR="00485C16" w:rsidRPr="00074687" w:rsidRDefault="00485C16" w:rsidP="00291F46">
            <w:pPr>
              <w:jc w:val="center"/>
              <w:rPr>
                <w:rFonts w:ascii="Times New Roman" w:hAnsi="Times New Roman"/>
                <w:b/>
                <w:sz w:val="20"/>
              </w:rPr>
            </w:pPr>
            <w:r w:rsidRPr="00074687">
              <w:rPr>
                <w:rFonts w:ascii="Times New Roman" w:hAnsi="Times New Roman"/>
                <w:b/>
                <w:sz w:val="20"/>
              </w:rPr>
              <w:t>4</w:t>
            </w:r>
          </w:p>
        </w:tc>
        <w:tc>
          <w:tcPr>
            <w:tcW w:w="3718" w:type="dxa"/>
            <w:gridSpan w:val="3"/>
            <w:tcBorders>
              <w:top w:val="single" w:sz="4" w:space="0" w:color="auto"/>
              <w:left w:val="nil"/>
              <w:bottom w:val="single" w:sz="4" w:space="0" w:color="auto"/>
              <w:right w:val="single" w:sz="4" w:space="0" w:color="auto"/>
            </w:tcBorders>
            <w:shd w:val="clear" w:color="auto" w:fill="auto"/>
            <w:tcMar>
              <w:top w:w="72" w:type="dxa"/>
              <w:left w:w="130" w:type="dxa"/>
              <w:bottom w:w="72" w:type="dxa"/>
              <w:right w:w="130" w:type="dxa"/>
            </w:tcMar>
          </w:tcPr>
          <w:p w:rsidR="00485C16" w:rsidRPr="00F00F96" w:rsidRDefault="00B37944" w:rsidP="00726CCD">
            <w:pPr>
              <w:widowControl/>
              <w:autoSpaceDE w:val="0"/>
              <w:autoSpaceDN w:val="0"/>
              <w:adjustRightInd w:val="0"/>
              <w:jc w:val="both"/>
              <w:rPr>
                <w:rFonts w:ascii="Times New Roman" w:eastAsiaTheme="minorHAnsi" w:hAnsi="Times New Roman"/>
                <w:sz w:val="14"/>
                <w:szCs w:val="14"/>
                <w:lang w:val="es-CO"/>
              </w:rPr>
            </w:pPr>
            <w:r>
              <w:rPr>
                <w:rFonts w:ascii="Times New Roman" w:hAnsi="Times New Roman"/>
                <w:b/>
                <w:caps/>
                <w:noProof/>
                <w:sz w:val="14"/>
                <w:szCs w:val="14"/>
              </w:rPr>
              <mc:AlternateContent>
                <mc:Choice Requires="wps">
                  <w:drawing>
                    <wp:anchor distT="0" distB="0" distL="114300" distR="114300" simplePos="0" relativeHeight="251754496" behindDoc="0" locked="0" layoutInCell="1" allowOverlap="1">
                      <wp:simplePos x="0" y="0"/>
                      <wp:positionH relativeFrom="column">
                        <wp:posOffset>2072640</wp:posOffset>
                      </wp:positionH>
                      <wp:positionV relativeFrom="paragraph">
                        <wp:posOffset>1361440</wp:posOffset>
                      </wp:positionV>
                      <wp:extent cx="152400" cy="123825"/>
                      <wp:effectExtent l="5715" t="8890" r="13335" b="1016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63.2pt;margin-top:107.2pt;width:12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"/>
                  </w:pict>
                </mc:Fallback>
              </mc:AlternateContent>
            </w:r>
            <w:r w:rsidR="00726CCD" w:rsidRPr="00F00F96">
              <w:rPr>
                <w:rFonts w:ascii="Times New Roman" w:eastAsiaTheme="minorHAnsi" w:hAnsi="Times New Roman"/>
                <w:sz w:val="14"/>
                <w:szCs w:val="14"/>
                <w:lang w:val="es-CO"/>
              </w:rPr>
              <w:t>Procedimiento de atención médica especializada que requiere atención por empleado especialmente capacitado (tubo gástrico, traqueotomía,  cauterización). Toma medicamentos, requiere posicionamiento o soporte varias veces al día. Intervenciones relacionadas con la Salud 45 minutos todos los días. Asistencia directa con la atención más personal. Requiere una vida de dos personas. Asistencia directa 1:1 45 minutos o más al día.</w:t>
            </w:r>
          </w:p>
        </w:tc>
        <w:tc>
          <w:tcPr>
            <w:tcW w:w="3647" w:type="dxa"/>
            <w:gridSpan w:val="5"/>
            <w:tcBorders>
              <w:top w:val="single" w:sz="4" w:space="0" w:color="auto"/>
              <w:left w:val="single" w:sz="4" w:space="0" w:color="auto"/>
              <w:bottom w:val="single" w:sz="4" w:space="0" w:color="auto"/>
              <w:right w:val="single" w:sz="4" w:space="0" w:color="auto"/>
            </w:tcBorders>
            <w:shd w:val="clear" w:color="auto" w:fill="auto"/>
            <w:tcMar>
              <w:left w:w="115" w:type="dxa"/>
              <w:right w:w="14" w:type="dxa"/>
            </w:tcMar>
          </w:tcPr>
          <w:p w:rsidR="00485C16" w:rsidRPr="00F00F96" w:rsidRDefault="00B37944" w:rsidP="003B3BD2">
            <w:pPr>
              <w:widowControl/>
              <w:autoSpaceDE w:val="0"/>
              <w:autoSpaceDN w:val="0"/>
              <w:adjustRightInd w:val="0"/>
              <w:jc w:val="both"/>
              <w:rPr>
                <w:rFonts w:ascii="Times New Roman" w:eastAsiaTheme="minorHAnsi" w:hAnsi="Times New Roman"/>
                <w:sz w:val="14"/>
                <w:szCs w:val="14"/>
              </w:rPr>
            </w:pPr>
            <w:r>
              <w:rPr>
                <w:rFonts w:ascii="Times New Roman" w:hAnsi="Times New Roman"/>
                <w:b/>
                <w:caps/>
                <w:noProof/>
                <w:sz w:val="14"/>
                <w:szCs w:val="14"/>
              </w:rPr>
              <mc:AlternateContent>
                <mc:Choice Requires="wps">
                  <w:drawing>
                    <wp:anchor distT="0" distB="0" distL="114300" distR="114300" simplePos="0" relativeHeight="251753472" behindDoc="0" locked="0" layoutInCell="1" allowOverlap="1">
                      <wp:simplePos x="0" y="0"/>
                      <wp:positionH relativeFrom="column">
                        <wp:posOffset>2034540</wp:posOffset>
                      </wp:positionH>
                      <wp:positionV relativeFrom="paragraph">
                        <wp:posOffset>1361440</wp:posOffset>
                      </wp:positionV>
                      <wp:extent cx="152400" cy="123825"/>
                      <wp:effectExtent l="5715" t="8890" r="13335" b="1016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60.2pt;margin-top:107.2pt;width:12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OKHQ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"/>
                  </w:pict>
                </mc:Fallback>
              </mc:AlternateContent>
            </w:r>
            <w:r w:rsidR="00AA4A16" w:rsidRPr="00F00F96">
              <w:rPr>
                <w:rFonts w:ascii="Times New Roman" w:eastAsiaTheme="minorHAnsi" w:hAnsi="Times New Roman"/>
                <w:sz w:val="14"/>
                <w:szCs w:val="14"/>
                <w:lang w:val="es-CO"/>
              </w:rPr>
              <w:t>Problemas de comportamiento graves con riesgo de lesiones a sí mismo y a los demás, huye, es agresivo diariamente</w:t>
            </w:r>
            <w:r w:rsidR="003B3BD2" w:rsidRPr="00F00F96">
              <w:rPr>
                <w:rFonts w:ascii="Times New Roman" w:eastAsiaTheme="minorHAnsi" w:hAnsi="Times New Roman"/>
                <w:sz w:val="14"/>
                <w:szCs w:val="14"/>
                <w:lang w:val="es-CO"/>
              </w:rPr>
              <w:t>. Se completó el</w:t>
            </w:r>
            <w:r w:rsidR="00AA4A16" w:rsidRPr="00F00F96">
              <w:rPr>
                <w:rFonts w:ascii="Times New Roman" w:eastAsiaTheme="minorHAnsi" w:hAnsi="Times New Roman"/>
                <w:sz w:val="14"/>
                <w:szCs w:val="14"/>
                <w:lang w:val="es-CO"/>
              </w:rPr>
              <w:t xml:space="preserve"> análisi</w:t>
            </w:r>
            <w:r w:rsidR="003B3BD2" w:rsidRPr="00F00F96">
              <w:rPr>
                <w:rFonts w:ascii="Times New Roman" w:eastAsiaTheme="minorHAnsi" w:hAnsi="Times New Roman"/>
                <w:sz w:val="14"/>
                <w:szCs w:val="14"/>
                <w:lang w:val="es-CO"/>
              </w:rPr>
              <w:t>s funcional de</w:t>
            </w:r>
            <w:r w:rsidR="00AA4A16" w:rsidRPr="00F00F96">
              <w:rPr>
                <w:rFonts w:ascii="Times New Roman" w:eastAsiaTheme="minorHAnsi" w:hAnsi="Times New Roman"/>
                <w:sz w:val="14"/>
                <w:szCs w:val="14"/>
                <w:lang w:val="es-CO"/>
              </w:rPr>
              <w:t xml:space="preserve">l </w:t>
            </w:r>
            <w:r w:rsidR="003B3BD2" w:rsidRPr="00F00F96">
              <w:rPr>
                <w:rFonts w:ascii="Times New Roman" w:eastAsiaTheme="minorHAnsi" w:hAnsi="Times New Roman"/>
                <w:sz w:val="14"/>
                <w:szCs w:val="14"/>
                <w:lang w:val="es-CO"/>
              </w:rPr>
              <w:t>comportamiento</w:t>
            </w:r>
            <w:r w:rsidR="00AA4A16" w:rsidRPr="00F00F96">
              <w:rPr>
                <w:rFonts w:ascii="Times New Roman" w:eastAsiaTheme="minorHAnsi" w:hAnsi="Times New Roman"/>
                <w:sz w:val="14"/>
                <w:szCs w:val="14"/>
                <w:lang w:val="es-CO"/>
              </w:rPr>
              <w:t xml:space="preserve"> o Hughes</w:t>
            </w:r>
            <w:r w:rsidR="003B3BD2" w:rsidRPr="00F00F96">
              <w:rPr>
                <w:rFonts w:ascii="Times New Roman" w:eastAsiaTheme="minorHAnsi" w:hAnsi="Times New Roman"/>
                <w:sz w:val="14"/>
                <w:szCs w:val="14"/>
                <w:lang w:val="es-CO"/>
              </w:rPr>
              <w:t xml:space="preserve"> Bill</w:t>
            </w:r>
            <w:r w:rsidR="00AA4A16" w:rsidRPr="00F00F96">
              <w:rPr>
                <w:rFonts w:ascii="Times New Roman" w:eastAsiaTheme="minorHAnsi" w:hAnsi="Times New Roman"/>
                <w:sz w:val="14"/>
                <w:szCs w:val="14"/>
                <w:lang w:val="es-CO"/>
              </w:rPr>
              <w:t xml:space="preserve"> </w:t>
            </w:r>
            <w:r w:rsidR="003B3BD2" w:rsidRPr="00F00F96">
              <w:rPr>
                <w:rFonts w:ascii="Times New Roman" w:eastAsiaTheme="minorHAnsi" w:hAnsi="Times New Roman"/>
                <w:sz w:val="14"/>
                <w:szCs w:val="14"/>
                <w:lang w:val="es-CO"/>
              </w:rPr>
              <w:t>y el estudiante tiene un</w:t>
            </w:r>
            <w:r w:rsidR="001125AE" w:rsidRPr="00F00F96">
              <w:rPr>
                <w:rFonts w:ascii="Times New Roman" w:eastAsiaTheme="minorHAnsi" w:hAnsi="Times New Roman"/>
                <w:sz w:val="14"/>
                <w:szCs w:val="14"/>
                <w:lang w:val="es-CO"/>
              </w:rPr>
              <w:t xml:space="preserve"> </w:t>
            </w:r>
            <w:r w:rsidR="00AA4A16" w:rsidRPr="00F00F96">
              <w:rPr>
                <w:rFonts w:ascii="Times New Roman" w:eastAsiaTheme="minorHAnsi" w:hAnsi="Times New Roman"/>
                <w:sz w:val="14"/>
                <w:szCs w:val="14"/>
                <w:lang w:val="es-CO"/>
              </w:rPr>
              <w:t xml:space="preserve"> </w:t>
            </w:r>
            <w:r w:rsidR="00AA4A16" w:rsidRPr="00F00F96">
              <w:rPr>
                <w:rFonts w:ascii="Times New Roman" w:eastAsiaTheme="minorHAnsi" w:hAnsi="Times New Roman"/>
                <w:i/>
                <w:sz w:val="14"/>
                <w:szCs w:val="14"/>
                <w:lang w:val="es-CO"/>
              </w:rPr>
              <w:t>BIP</w:t>
            </w:r>
            <w:r w:rsidR="003B3BD2" w:rsidRPr="00F00F96">
              <w:rPr>
                <w:rFonts w:ascii="Times New Roman" w:eastAsiaTheme="minorHAnsi" w:hAnsi="Times New Roman"/>
                <w:sz w:val="14"/>
                <w:szCs w:val="14"/>
                <w:lang w:val="es-CO"/>
              </w:rPr>
              <w:t xml:space="preserve"> bien desarrollado</w:t>
            </w:r>
            <w:r w:rsidR="00AA4A16" w:rsidRPr="00F00F96">
              <w:rPr>
                <w:rFonts w:ascii="Times New Roman" w:eastAsiaTheme="minorHAnsi" w:hAnsi="Times New Roman"/>
                <w:sz w:val="14"/>
                <w:szCs w:val="14"/>
                <w:lang w:val="es-CO"/>
              </w:rPr>
              <w:t xml:space="preserve">, </w:t>
            </w:r>
            <w:r w:rsidR="003B3BD2" w:rsidRPr="00F00F96">
              <w:rPr>
                <w:rFonts w:ascii="Times New Roman" w:eastAsiaTheme="minorHAnsi" w:hAnsi="Times New Roman"/>
                <w:sz w:val="14"/>
                <w:szCs w:val="14"/>
                <w:lang w:val="es-CO"/>
              </w:rPr>
              <w:t xml:space="preserve">el cual se </w:t>
            </w:r>
            <w:r w:rsidR="00AA4A16" w:rsidRPr="00F00F96">
              <w:rPr>
                <w:rFonts w:ascii="Times New Roman" w:eastAsiaTheme="minorHAnsi" w:hAnsi="Times New Roman"/>
                <w:sz w:val="14"/>
                <w:szCs w:val="14"/>
                <w:lang w:val="es-CO"/>
              </w:rPr>
              <w:t xml:space="preserve"> debe implementa</w:t>
            </w:r>
            <w:r w:rsidR="003B3BD2" w:rsidRPr="00F00F96">
              <w:rPr>
                <w:rFonts w:ascii="Times New Roman" w:eastAsiaTheme="minorHAnsi" w:hAnsi="Times New Roman"/>
                <w:sz w:val="14"/>
                <w:szCs w:val="14"/>
                <w:lang w:val="es-CO"/>
              </w:rPr>
              <w:t>r</w:t>
            </w:r>
            <w:r w:rsidR="00AA4A16" w:rsidRPr="00F00F96">
              <w:rPr>
                <w:rFonts w:ascii="Times New Roman" w:eastAsiaTheme="minorHAnsi" w:hAnsi="Times New Roman"/>
                <w:sz w:val="14"/>
                <w:szCs w:val="14"/>
                <w:lang w:val="es-CO"/>
              </w:rPr>
              <w:t xml:space="preserve"> para permitir que el estudiante asista a la escuela con seguridad. El personal ha sido capacitado en el manejo de comportamientos agresivos.</w:t>
            </w:r>
          </w:p>
        </w:tc>
        <w:tc>
          <w:tcPr>
            <w:tcW w:w="3561" w:type="dxa"/>
            <w:gridSpan w:val="6"/>
            <w:tcBorders>
              <w:top w:val="single" w:sz="4" w:space="0" w:color="auto"/>
              <w:left w:val="single" w:sz="4" w:space="0" w:color="auto"/>
              <w:bottom w:val="single" w:sz="4" w:space="0" w:color="auto"/>
              <w:right w:val="single" w:sz="4" w:space="0" w:color="auto"/>
            </w:tcBorders>
            <w:shd w:val="clear" w:color="auto" w:fill="auto"/>
            <w:tcMar>
              <w:left w:w="115" w:type="dxa"/>
              <w:right w:w="14" w:type="dxa"/>
            </w:tcMar>
          </w:tcPr>
          <w:p w:rsidR="00485C16" w:rsidRPr="00F00F96" w:rsidRDefault="00485C16" w:rsidP="00416BF5">
            <w:pPr>
              <w:widowControl/>
              <w:autoSpaceDE w:val="0"/>
              <w:autoSpaceDN w:val="0"/>
              <w:adjustRightInd w:val="0"/>
              <w:jc w:val="both"/>
              <w:rPr>
                <w:rFonts w:ascii="Times New Roman" w:eastAsiaTheme="minorHAnsi" w:hAnsi="Times New Roman"/>
                <w:sz w:val="14"/>
                <w:szCs w:val="14"/>
              </w:rPr>
            </w:pPr>
            <w:r w:rsidRPr="00F00F96">
              <w:rPr>
                <w:rFonts w:ascii="Times New Roman" w:eastAsiaTheme="minorHAnsi" w:hAnsi="Times New Roman"/>
                <w:sz w:val="14"/>
                <w:szCs w:val="14"/>
              </w:rPr>
              <w:t>Cannot participate in a group without constant 1:1 support. Requires constant verbal and physical prompting to stay on task and follow directions. Regularly requires specific 1:1 instructional strategies to benefit from the IEP. Cognitive abilities and skills require significant accommodations and modifications not typical for the class group.</w:t>
            </w:r>
          </w:p>
          <w:p w:rsidR="00E7330B" w:rsidRPr="00F00F96" w:rsidRDefault="00B37944" w:rsidP="00584EEF">
            <w:pPr>
              <w:widowControl/>
              <w:autoSpaceDE w:val="0"/>
              <w:autoSpaceDN w:val="0"/>
              <w:adjustRightInd w:val="0"/>
              <w:jc w:val="both"/>
              <w:rPr>
                <w:rFonts w:ascii="Times New Roman" w:eastAsiaTheme="minorHAnsi" w:hAnsi="Times New Roman"/>
                <w:sz w:val="14"/>
                <w:szCs w:val="14"/>
                <w:lang w:val="es-CO"/>
              </w:rPr>
            </w:pPr>
            <w:r>
              <w:rPr>
                <w:rFonts w:ascii="Times New Roman" w:hAnsi="Times New Roman"/>
                <w:b/>
                <w:caps/>
                <w:noProof/>
                <w:sz w:val="14"/>
                <w:szCs w:val="14"/>
              </w:rPr>
              <mc:AlternateContent>
                <mc:Choice Requires="wps">
                  <w:drawing>
                    <wp:anchor distT="0" distB="0" distL="114300" distR="114300" simplePos="0" relativeHeight="251746304" behindDoc="0" locked="0" layoutInCell="1" allowOverlap="1">
                      <wp:simplePos x="0" y="0"/>
                      <wp:positionH relativeFrom="column">
                        <wp:posOffset>1977390</wp:posOffset>
                      </wp:positionH>
                      <wp:positionV relativeFrom="paragraph">
                        <wp:posOffset>752475</wp:posOffset>
                      </wp:positionV>
                      <wp:extent cx="152400" cy="123825"/>
                      <wp:effectExtent l="5715" t="9525" r="13335" b="9525"/>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55.7pt;margin-top:59.25pt;width:12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"/>
                  </w:pict>
                </mc:Fallback>
              </mc:AlternateContent>
            </w:r>
            <w:r w:rsidR="00E7330B" w:rsidRPr="00F00F96">
              <w:rPr>
                <w:rFonts w:ascii="Times New Roman" w:eastAsiaTheme="minorHAnsi" w:hAnsi="Times New Roman"/>
                <w:sz w:val="14"/>
                <w:szCs w:val="14"/>
                <w:lang w:val="es-CO"/>
              </w:rPr>
              <w:t xml:space="preserve"> No puede participar en </w:t>
            </w:r>
            <w:r w:rsidR="00584EEF" w:rsidRPr="00F00F96">
              <w:rPr>
                <w:rFonts w:ascii="Times New Roman" w:eastAsiaTheme="minorHAnsi" w:hAnsi="Times New Roman"/>
                <w:sz w:val="14"/>
                <w:szCs w:val="14"/>
                <w:lang w:val="es-CO"/>
              </w:rPr>
              <w:t>un grupo sin el apoyo constante 1</w:t>
            </w:r>
            <w:r w:rsidR="00E7330B" w:rsidRPr="00F00F96">
              <w:rPr>
                <w:rFonts w:ascii="Times New Roman" w:eastAsiaTheme="minorHAnsi" w:hAnsi="Times New Roman"/>
                <w:sz w:val="14"/>
                <w:szCs w:val="14"/>
                <w:lang w:val="es-CO"/>
              </w:rPr>
              <w:t xml:space="preserve">:1. Requiere </w:t>
            </w:r>
            <w:r w:rsidR="00584EEF" w:rsidRPr="00F00F96">
              <w:rPr>
                <w:rFonts w:ascii="Times New Roman" w:eastAsiaTheme="minorHAnsi" w:hAnsi="Times New Roman"/>
                <w:sz w:val="14"/>
                <w:szCs w:val="14"/>
                <w:lang w:val="es-CO"/>
              </w:rPr>
              <w:t xml:space="preserve">recordatorios </w:t>
            </w:r>
            <w:r w:rsidR="00E7330B" w:rsidRPr="00F00F96">
              <w:rPr>
                <w:rFonts w:ascii="Times New Roman" w:eastAsiaTheme="minorHAnsi" w:hAnsi="Times New Roman"/>
                <w:sz w:val="14"/>
                <w:szCs w:val="14"/>
                <w:lang w:val="es-CO"/>
              </w:rPr>
              <w:t>constante</w:t>
            </w:r>
            <w:r w:rsidR="00584EEF" w:rsidRPr="00F00F96">
              <w:rPr>
                <w:rFonts w:ascii="Times New Roman" w:eastAsiaTheme="minorHAnsi" w:hAnsi="Times New Roman"/>
                <w:sz w:val="14"/>
                <w:szCs w:val="14"/>
                <w:lang w:val="es-CO"/>
              </w:rPr>
              <w:t>s</w:t>
            </w:r>
            <w:r w:rsidR="00E7330B" w:rsidRPr="00F00F96">
              <w:rPr>
                <w:rFonts w:ascii="Times New Roman" w:eastAsiaTheme="minorHAnsi" w:hAnsi="Times New Roman"/>
                <w:sz w:val="14"/>
                <w:szCs w:val="14"/>
                <w:lang w:val="es-CO"/>
              </w:rPr>
              <w:t xml:space="preserve"> verbales y </w:t>
            </w:r>
            <w:r w:rsidR="00584EEF" w:rsidRPr="00F00F96">
              <w:rPr>
                <w:rFonts w:ascii="Times New Roman" w:eastAsiaTheme="minorHAnsi" w:hAnsi="Times New Roman"/>
                <w:sz w:val="14"/>
                <w:szCs w:val="14"/>
                <w:lang w:val="es-CO"/>
              </w:rPr>
              <w:t>físicos</w:t>
            </w:r>
            <w:r w:rsidR="00E7330B" w:rsidRPr="00F00F96">
              <w:rPr>
                <w:rFonts w:ascii="Times New Roman" w:eastAsiaTheme="minorHAnsi" w:hAnsi="Times New Roman"/>
                <w:sz w:val="14"/>
                <w:szCs w:val="14"/>
                <w:lang w:val="es-CO"/>
              </w:rPr>
              <w:t xml:space="preserve"> para no distra</w:t>
            </w:r>
            <w:r w:rsidR="00584EEF" w:rsidRPr="00F00F96">
              <w:rPr>
                <w:rFonts w:ascii="Times New Roman" w:eastAsiaTheme="minorHAnsi" w:hAnsi="Times New Roman"/>
                <w:sz w:val="14"/>
                <w:szCs w:val="14"/>
                <w:lang w:val="es-CO"/>
              </w:rPr>
              <w:t>erse</w:t>
            </w:r>
            <w:r w:rsidR="00E7330B" w:rsidRPr="00F00F96">
              <w:rPr>
                <w:rFonts w:ascii="Times New Roman" w:eastAsiaTheme="minorHAnsi" w:hAnsi="Times New Roman"/>
                <w:sz w:val="14"/>
                <w:szCs w:val="14"/>
                <w:lang w:val="es-CO"/>
              </w:rPr>
              <w:t xml:space="preserve"> y s</w:t>
            </w:r>
            <w:r w:rsidR="00584EEF" w:rsidRPr="00F00F96">
              <w:rPr>
                <w:rFonts w:ascii="Times New Roman" w:eastAsiaTheme="minorHAnsi" w:hAnsi="Times New Roman"/>
                <w:sz w:val="14"/>
                <w:szCs w:val="14"/>
                <w:lang w:val="es-CO"/>
              </w:rPr>
              <w:t>eguir</w:t>
            </w:r>
            <w:r w:rsidR="00E7330B" w:rsidRPr="00F00F96">
              <w:rPr>
                <w:rFonts w:ascii="Times New Roman" w:eastAsiaTheme="minorHAnsi" w:hAnsi="Times New Roman"/>
                <w:sz w:val="14"/>
                <w:szCs w:val="14"/>
                <w:lang w:val="es-CO"/>
              </w:rPr>
              <w:t xml:space="preserve"> las instruccione</w:t>
            </w:r>
            <w:r w:rsidR="00584EEF" w:rsidRPr="00F00F96">
              <w:rPr>
                <w:rFonts w:ascii="Times New Roman" w:eastAsiaTheme="minorHAnsi" w:hAnsi="Times New Roman"/>
                <w:sz w:val="14"/>
                <w:szCs w:val="14"/>
                <w:lang w:val="es-CO"/>
              </w:rPr>
              <w:t xml:space="preserve">s. Regularmente requiere </w:t>
            </w:r>
            <w:r w:rsidR="00E7330B" w:rsidRPr="00F00F96">
              <w:rPr>
                <w:rFonts w:ascii="Times New Roman" w:eastAsiaTheme="minorHAnsi" w:hAnsi="Times New Roman"/>
                <w:sz w:val="14"/>
                <w:szCs w:val="14"/>
                <w:lang w:val="es-CO"/>
              </w:rPr>
              <w:t xml:space="preserve">estrategias educativas específicas </w:t>
            </w:r>
            <w:r w:rsidR="00584EEF" w:rsidRPr="00F00F96">
              <w:rPr>
                <w:rFonts w:ascii="Times New Roman" w:eastAsiaTheme="minorHAnsi" w:hAnsi="Times New Roman"/>
                <w:sz w:val="14"/>
                <w:szCs w:val="14"/>
                <w:lang w:val="es-CO"/>
              </w:rPr>
              <w:t>1:1 para beneficiarse del</w:t>
            </w:r>
            <w:r w:rsidR="00E7330B" w:rsidRPr="00F00F96">
              <w:rPr>
                <w:rFonts w:ascii="Times New Roman" w:eastAsiaTheme="minorHAnsi" w:hAnsi="Times New Roman"/>
                <w:sz w:val="14"/>
                <w:szCs w:val="14"/>
                <w:lang w:val="es-CO"/>
              </w:rPr>
              <w:t xml:space="preserve"> </w:t>
            </w:r>
            <w:r w:rsidR="00E7330B" w:rsidRPr="00F00F96">
              <w:rPr>
                <w:rFonts w:ascii="Times New Roman" w:eastAsiaTheme="minorHAnsi" w:hAnsi="Times New Roman"/>
                <w:i/>
                <w:sz w:val="14"/>
                <w:szCs w:val="14"/>
                <w:lang w:val="es-CO"/>
              </w:rPr>
              <w:t>IEP</w:t>
            </w:r>
            <w:r w:rsidR="00584EEF" w:rsidRPr="00F00F96">
              <w:rPr>
                <w:rFonts w:ascii="Times New Roman" w:eastAsiaTheme="minorHAnsi" w:hAnsi="Times New Roman"/>
                <w:sz w:val="14"/>
                <w:szCs w:val="14"/>
                <w:lang w:val="es-CO"/>
              </w:rPr>
              <w:t>. Las h</w:t>
            </w:r>
            <w:r w:rsidR="00E7330B" w:rsidRPr="00F00F96">
              <w:rPr>
                <w:rFonts w:ascii="Times New Roman" w:eastAsiaTheme="minorHAnsi" w:hAnsi="Times New Roman"/>
                <w:sz w:val="14"/>
                <w:szCs w:val="14"/>
                <w:lang w:val="es-CO"/>
              </w:rPr>
              <w:t>abilidades y destrezas cognitivas requieren adaptaciones y modificaciones</w:t>
            </w:r>
            <w:r w:rsidR="00584EEF" w:rsidRPr="00F00F96">
              <w:rPr>
                <w:rFonts w:ascii="Times New Roman" w:eastAsiaTheme="minorHAnsi" w:hAnsi="Times New Roman"/>
                <w:sz w:val="14"/>
                <w:szCs w:val="14"/>
                <w:lang w:val="es-CO"/>
              </w:rPr>
              <w:t xml:space="preserve"> significativas</w:t>
            </w:r>
            <w:r w:rsidR="00E7330B" w:rsidRPr="00F00F96">
              <w:rPr>
                <w:rFonts w:ascii="Times New Roman" w:eastAsiaTheme="minorHAnsi" w:hAnsi="Times New Roman"/>
                <w:sz w:val="14"/>
                <w:szCs w:val="14"/>
                <w:lang w:val="es-CO"/>
              </w:rPr>
              <w:t xml:space="preserve"> que no son típicas para el grupo de clase.</w:t>
            </w:r>
          </w:p>
        </w:tc>
        <w:tc>
          <w:tcPr>
            <w:tcW w:w="3686" w:type="dxa"/>
            <w:gridSpan w:val="2"/>
            <w:tcBorders>
              <w:top w:val="single" w:sz="4" w:space="0" w:color="auto"/>
              <w:left w:val="single" w:sz="4" w:space="0" w:color="auto"/>
              <w:bottom w:val="single" w:sz="4" w:space="0" w:color="auto"/>
              <w:right w:val="single" w:sz="12" w:space="0" w:color="auto"/>
            </w:tcBorders>
            <w:shd w:val="clear" w:color="auto" w:fill="auto"/>
            <w:tcMar>
              <w:left w:w="115" w:type="dxa"/>
              <w:right w:w="14" w:type="dxa"/>
            </w:tcMar>
          </w:tcPr>
          <w:p w:rsidR="00A01A6C" w:rsidRPr="00F00F96" w:rsidRDefault="00B37944" w:rsidP="002E441E">
            <w:pPr>
              <w:widowControl/>
              <w:autoSpaceDE w:val="0"/>
              <w:autoSpaceDN w:val="0"/>
              <w:adjustRightInd w:val="0"/>
              <w:jc w:val="both"/>
              <w:rPr>
                <w:rFonts w:ascii="Times New Roman" w:eastAsiaTheme="minorHAnsi" w:hAnsi="Times New Roman"/>
                <w:sz w:val="14"/>
                <w:szCs w:val="14"/>
              </w:rPr>
            </w:pPr>
            <w:r>
              <w:rPr>
                <w:rFonts w:ascii="Times New Roman" w:hAnsi="Times New Roman"/>
                <w:b/>
                <w:caps/>
                <w:noProof/>
                <w:sz w:val="14"/>
                <w:szCs w:val="14"/>
              </w:rPr>
              <mc:AlternateContent>
                <mc:Choice Requires="wps">
                  <w:drawing>
                    <wp:anchor distT="0" distB="0" distL="114300" distR="114300" simplePos="0" relativeHeight="251748352" behindDoc="0" locked="0" layoutInCell="1" allowOverlap="1">
                      <wp:simplePos x="0" y="0"/>
                      <wp:positionH relativeFrom="column">
                        <wp:posOffset>2047875</wp:posOffset>
                      </wp:positionH>
                      <wp:positionV relativeFrom="paragraph">
                        <wp:posOffset>1362075</wp:posOffset>
                      </wp:positionV>
                      <wp:extent cx="152400" cy="123825"/>
                      <wp:effectExtent l="9525" t="9525" r="9525" b="9525"/>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61.25pt;margin-top:107.25pt;width:12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tzHQIAADw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"/>
                  </w:pict>
                </mc:Fallback>
              </mc:AlternateContent>
            </w:r>
            <w:r w:rsidR="00485C16" w:rsidRPr="00F00F96">
              <w:rPr>
                <w:rFonts w:ascii="Times New Roman" w:eastAsiaTheme="minorHAnsi" w:hAnsi="Times New Roman"/>
                <w:sz w:val="14"/>
                <w:szCs w:val="14"/>
                <w:lang w:val="es-CO"/>
              </w:rPr>
              <w:t xml:space="preserve"> </w:t>
            </w:r>
            <w:r w:rsidR="002E441E" w:rsidRPr="00F00F96">
              <w:rPr>
                <w:rFonts w:ascii="Times New Roman" w:eastAsiaTheme="minorHAnsi" w:hAnsi="Times New Roman"/>
                <w:sz w:val="14"/>
                <w:szCs w:val="14"/>
                <w:lang w:val="es-CO"/>
              </w:rPr>
              <w:t>N</w:t>
            </w:r>
            <w:r w:rsidR="00A01A6C" w:rsidRPr="00F00F96">
              <w:rPr>
                <w:rFonts w:ascii="Times New Roman" w:eastAsiaTheme="minorHAnsi" w:hAnsi="Times New Roman"/>
                <w:sz w:val="14"/>
                <w:szCs w:val="14"/>
                <w:lang w:val="es-CO"/>
              </w:rPr>
              <w:t xml:space="preserve">ecesita </w:t>
            </w:r>
            <w:r w:rsidR="002E441E" w:rsidRPr="00F00F96">
              <w:rPr>
                <w:rFonts w:ascii="Times New Roman" w:eastAsiaTheme="minorHAnsi" w:hAnsi="Times New Roman"/>
                <w:sz w:val="14"/>
                <w:szCs w:val="14"/>
                <w:lang w:val="es-CO"/>
              </w:rPr>
              <w:t xml:space="preserve">siempre </w:t>
            </w:r>
            <w:r w:rsidR="00A01A6C" w:rsidRPr="00F00F96">
              <w:rPr>
                <w:rFonts w:ascii="Times New Roman" w:eastAsiaTheme="minorHAnsi" w:hAnsi="Times New Roman"/>
                <w:sz w:val="14"/>
                <w:szCs w:val="14"/>
                <w:lang w:val="es-CO"/>
              </w:rPr>
              <w:t>personal 1:1 en proximidad</w:t>
            </w:r>
            <w:r w:rsidR="002E441E" w:rsidRPr="00F00F96">
              <w:rPr>
                <w:rFonts w:ascii="Times New Roman" w:eastAsiaTheme="minorHAnsi" w:hAnsi="Times New Roman"/>
                <w:sz w:val="14"/>
                <w:szCs w:val="14"/>
                <w:lang w:val="es-CO"/>
              </w:rPr>
              <w:t xml:space="preserve"> cercana para</w:t>
            </w:r>
            <w:r w:rsidR="00A01A6C" w:rsidRPr="00F00F96">
              <w:rPr>
                <w:rFonts w:ascii="Times New Roman" w:eastAsiaTheme="minorHAnsi" w:hAnsi="Times New Roman"/>
                <w:sz w:val="14"/>
                <w:szCs w:val="14"/>
                <w:lang w:val="es-CO"/>
              </w:rPr>
              <w:t xml:space="preserve"> la instrucción directa, la seguridad, la movilidad o el control de comportamiento. Requiere asistencia </w:t>
            </w:r>
            <w:r w:rsidR="002E441E" w:rsidRPr="00F00F96">
              <w:rPr>
                <w:rFonts w:ascii="Times New Roman" w:eastAsiaTheme="minorHAnsi" w:hAnsi="Times New Roman"/>
                <w:sz w:val="14"/>
                <w:szCs w:val="14"/>
                <w:lang w:val="es-CO"/>
              </w:rPr>
              <w:t>1:</w:t>
            </w:r>
            <w:r w:rsidR="00A01A6C" w:rsidRPr="00F00F96">
              <w:rPr>
                <w:rFonts w:ascii="Times New Roman" w:eastAsiaTheme="minorHAnsi" w:hAnsi="Times New Roman"/>
                <w:sz w:val="14"/>
                <w:szCs w:val="14"/>
                <w:lang w:val="es-CO"/>
              </w:rPr>
              <w:t xml:space="preserve">1 </w:t>
            </w:r>
            <w:r w:rsidR="002E441E" w:rsidRPr="00F00F96">
              <w:rPr>
                <w:rFonts w:ascii="Times New Roman" w:eastAsiaTheme="minorHAnsi" w:hAnsi="Times New Roman"/>
                <w:sz w:val="14"/>
                <w:szCs w:val="14"/>
                <w:lang w:val="es-CO"/>
              </w:rPr>
              <w:t>para ir y salir del salón de</w:t>
            </w:r>
            <w:r w:rsidR="00A01A6C" w:rsidRPr="00F00F96">
              <w:rPr>
                <w:rFonts w:ascii="Times New Roman" w:eastAsiaTheme="minorHAnsi" w:hAnsi="Times New Roman"/>
                <w:sz w:val="14"/>
                <w:szCs w:val="14"/>
                <w:lang w:val="es-CO"/>
              </w:rPr>
              <w:t xml:space="preserve"> clase 80% del tiempo. Requiere adultos para facilitar la interacción social con sus compañeros y permanecer </w:t>
            </w:r>
            <w:r w:rsidR="002E441E" w:rsidRPr="00F00F96">
              <w:rPr>
                <w:rFonts w:ascii="Times New Roman" w:eastAsiaTheme="minorHAnsi" w:hAnsi="Times New Roman"/>
                <w:sz w:val="14"/>
                <w:szCs w:val="14"/>
                <w:lang w:val="es-CO"/>
              </w:rPr>
              <w:t>en proximidad cercana</w:t>
            </w:r>
            <w:r w:rsidR="00A01A6C" w:rsidRPr="00F00F96">
              <w:rPr>
                <w:rFonts w:ascii="Times New Roman" w:eastAsiaTheme="minorHAnsi" w:hAnsi="Times New Roman"/>
                <w:sz w:val="14"/>
                <w:szCs w:val="14"/>
                <w:lang w:val="es-CO"/>
              </w:rPr>
              <w:t xml:space="preserve"> todo </w:t>
            </w:r>
            <w:r w:rsidR="002E441E" w:rsidRPr="00F00F96">
              <w:rPr>
                <w:rFonts w:ascii="Times New Roman" w:eastAsiaTheme="minorHAnsi" w:hAnsi="Times New Roman"/>
                <w:sz w:val="14"/>
                <w:szCs w:val="14"/>
                <w:lang w:val="es-CO"/>
              </w:rPr>
              <w:t>el tiempo</w:t>
            </w:r>
            <w:r w:rsidR="00A01A6C" w:rsidRPr="00F00F96">
              <w:rPr>
                <w:rFonts w:ascii="Times New Roman" w:eastAsiaTheme="minorHAnsi" w:hAnsi="Times New Roman"/>
                <w:sz w:val="14"/>
                <w:szCs w:val="14"/>
                <w:lang w:val="es-CO"/>
              </w:rPr>
              <w:t>.</w:t>
            </w:r>
          </w:p>
        </w:tc>
      </w:tr>
      <w:tr w:rsidR="00485C16" w:rsidRPr="00E873BA" w:rsidTr="00A9472F">
        <w:trPr>
          <w:trHeight w:val="70"/>
          <w:jc w:val="center"/>
        </w:trPr>
        <w:tc>
          <w:tcPr>
            <w:tcW w:w="14846" w:type="dxa"/>
            <w:gridSpan w:val="17"/>
            <w:tcBorders>
              <w:top w:val="single" w:sz="4" w:space="0" w:color="auto"/>
              <w:left w:val="nil"/>
              <w:bottom w:val="nil"/>
              <w:right w:val="nil"/>
            </w:tcBorders>
            <w:shd w:val="clear" w:color="auto" w:fill="auto"/>
            <w:vAlign w:val="center"/>
          </w:tcPr>
          <w:p w:rsidR="00E873BA" w:rsidRPr="00E873BA" w:rsidRDefault="00E873BA" w:rsidP="00E873BA">
            <w:pPr>
              <w:pStyle w:val="ListParagraph"/>
              <w:widowControl/>
              <w:autoSpaceDE w:val="0"/>
              <w:autoSpaceDN w:val="0"/>
              <w:adjustRightInd w:val="0"/>
              <w:ind w:left="25"/>
              <w:jc w:val="center"/>
              <w:rPr>
                <w:rFonts w:ascii="Times New Roman" w:eastAsiaTheme="minorHAnsi" w:hAnsi="Times New Roman"/>
                <w:b/>
                <w:szCs w:val="16"/>
                <w:lang w:val="es-CO"/>
              </w:rPr>
            </w:pPr>
            <w:r w:rsidRPr="00E873BA">
              <w:rPr>
                <w:rFonts w:ascii="Times New Roman" w:eastAsiaTheme="minorHAnsi" w:hAnsi="Times New Roman"/>
                <w:b/>
                <w:szCs w:val="16"/>
                <w:lang w:val="es-CO"/>
              </w:rPr>
              <w:t xml:space="preserve">* Adjunte una copia de la documentación </w:t>
            </w:r>
            <w:r>
              <w:rPr>
                <w:rFonts w:ascii="Times New Roman" w:eastAsiaTheme="minorHAnsi" w:hAnsi="Times New Roman"/>
                <w:b/>
                <w:szCs w:val="16"/>
                <w:lang w:val="es-CO"/>
              </w:rPr>
              <w:t>i</w:t>
            </w:r>
            <w:r w:rsidRPr="00E873BA">
              <w:rPr>
                <w:rFonts w:ascii="Times New Roman" w:eastAsiaTheme="minorHAnsi" w:hAnsi="Times New Roman"/>
                <w:b/>
                <w:szCs w:val="16"/>
                <w:lang w:val="es-CO"/>
              </w:rPr>
              <w:t>ndic</w:t>
            </w:r>
            <w:r>
              <w:rPr>
                <w:rFonts w:ascii="Times New Roman" w:eastAsiaTheme="minorHAnsi" w:hAnsi="Times New Roman"/>
                <w:b/>
                <w:szCs w:val="16"/>
                <w:lang w:val="es-CO"/>
              </w:rPr>
              <w:t>ando</w:t>
            </w:r>
            <w:r w:rsidRPr="00E873BA">
              <w:rPr>
                <w:rFonts w:ascii="Times New Roman" w:eastAsiaTheme="minorHAnsi" w:hAnsi="Times New Roman"/>
                <w:b/>
                <w:szCs w:val="16"/>
                <w:lang w:val="es-CO"/>
              </w:rPr>
              <w:t xml:space="preserve"> la frecuencia y la duración en un período de tiempo para determinar </w:t>
            </w:r>
            <w:r>
              <w:rPr>
                <w:rFonts w:ascii="Times New Roman" w:eastAsiaTheme="minorHAnsi" w:hAnsi="Times New Roman"/>
                <w:b/>
                <w:szCs w:val="16"/>
                <w:lang w:val="es-CO"/>
              </w:rPr>
              <w:t xml:space="preserve">mayor consideración de asistente de instrucción en </w:t>
            </w:r>
            <w:r w:rsidRPr="00E873BA">
              <w:rPr>
                <w:rFonts w:ascii="Times New Roman" w:eastAsiaTheme="minorHAnsi" w:hAnsi="Times New Roman"/>
                <w:b/>
                <w:szCs w:val="16"/>
                <w:lang w:val="es-CO"/>
              </w:rPr>
              <w:t>circunstancia</w:t>
            </w:r>
            <w:r>
              <w:rPr>
                <w:rFonts w:ascii="Times New Roman" w:eastAsiaTheme="minorHAnsi" w:hAnsi="Times New Roman"/>
                <w:b/>
                <w:szCs w:val="16"/>
                <w:lang w:val="es-CO"/>
              </w:rPr>
              <w:t>s</w:t>
            </w:r>
            <w:r w:rsidRPr="00E873BA">
              <w:rPr>
                <w:rFonts w:ascii="Times New Roman" w:eastAsiaTheme="minorHAnsi" w:hAnsi="Times New Roman"/>
                <w:b/>
                <w:szCs w:val="16"/>
                <w:lang w:val="es-CO"/>
              </w:rPr>
              <w:t xml:space="preserve"> especial</w:t>
            </w:r>
            <w:r>
              <w:rPr>
                <w:rFonts w:ascii="Times New Roman" w:eastAsiaTheme="minorHAnsi" w:hAnsi="Times New Roman"/>
                <w:b/>
                <w:szCs w:val="16"/>
                <w:lang w:val="es-CO"/>
              </w:rPr>
              <w:t>es</w:t>
            </w:r>
            <w:r w:rsidRPr="00E873BA">
              <w:rPr>
                <w:rFonts w:ascii="Times New Roman" w:eastAsiaTheme="minorHAnsi" w:hAnsi="Times New Roman"/>
                <w:b/>
                <w:szCs w:val="16"/>
                <w:lang w:val="es-CO"/>
              </w:rPr>
              <w:t>.</w:t>
            </w:r>
          </w:p>
          <w:p w:rsidR="00E873BA" w:rsidRPr="00E873BA" w:rsidRDefault="00E873BA" w:rsidP="00E873BA">
            <w:pPr>
              <w:pStyle w:val="ListParagraph"/>
              <w:widowControl/>
              <w:autoSpaceDE w:val="0"/>
              <w:autoSpaceDN w:val="0"/>
              <w:adjustRightInd w:val="0"/>
              <w:ind w:left="25"/>
              <w:jc w:val="center"/>
              <w:rPr>
                <w:rFonts w:ascii="Times New Roman" w:eastAsiaTheme="minorHAnsi" w:hAnsi="Times New Roman"/>
                <w:b/>
                <w:szCs w:val="16"/>
                <w:lang w:val="es-CO"/>
              </w:rPr>
            </w:pPr>
            <w:r w:rsidRPr="00E873BA">
              <w:rPr>
                <w:rFonts w:ascii="Times New Roman" w:eastAsiaTheme="minorHAnsi" w:hAnsi="Times New Roman"/>
                <w:b/>
                <w:szCs w:val="16"/>
                <w:lang w:val="es-CO"/>
              </w:rPr>
              <w:t xml:space="preserve">  Si la mayoría de las calificaciones </w:t>
            </w:r>
            <w:r>
              <w:rPr>
                <w:rFonts w:ascii="Times New Roman" w:eastAsiaTheme="minorHAnsi" w:hAnsi="Times New Roman"/>
                <w:b/>
                <w:szCs w:val="16"/>
                <w:lang w:val="es-CO"/>
              </w:rPr>
              <w:t xml:space="preserve">son </w:t>
            </w:r>
            <w:r w:rsidRPr="00E873BA">
              <w:rPr>
                <w:rFonts w:ascii="Times New Roman" w:eastAsiaTheme="minorHAnsi" w:hAnsi="Times New Roman"/>
                <w:b/>
                <w:szCs w:val="16"/>
                <w:lang w:val="es-CO"/>
              </w:rPr>
              <w:t>de 3 y 4 de, en dos o más áreas, continúe con el proceso de evaluación de necesidades.</w:t>
            </w:r>
          </w:p>
        </w:tc>
      </w:tr>
    </w:tbl>
    <w:p w:rsidR="00190A06" w:rsidRPr="00E873BA" w:rsidRDefault="00190A06" w:rsidP="00A9472F">
      <w:pPr>
        <w:rPr>
          <w:lang w:val="es-CO"/>
        </w:rPr>
      </w:pPr>
    </w:p>
    <w:sectPr w:rsidR="00190A06" w:rsidRPr="00E873BA" w:rsidSect="00A9472F">
      <w:headerReference w:type="default" r:id="rId10"/>
      <w:footerReference w:type="default" r:id="rId11"/>
      <w:footerReference w:type="first" r:id="rId12"/>
      <w:pgSz w:w="15840" w:h="12240" w:orient="landscape"/>
      <w:pgMar w:top="432" w:right="720" w:bottom="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F8" w:rsidRDefault="000C18F8" w:rsidP="0013741C">
      <w:r>
        <w:separator/>
      </w:r>
    </w:p>
  </w:endnote>
  <w:endnote w:type="continuationSeparator" w:id="0">
    <w:p w:rsidR="000C18F8" w:rsidRDefault="000C18F8" w:rsidP="0013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16" w:rsidRPr="00C9309C" w:rsidRDefault="00AA4A16" w:rsidP="00C9309C">
    <w:pPr>
      <w:pStyle w:val="Footer"/>
      <w:tabs>
        <w:tab w:val="left" w:pos="13500"/>
      </w:tabs>
      <w:rPr>
        <w:rFonts w:ascii="Times New Roman" w:hAnsi="Times New Roman"/>
        <w:b/>
      </w:rPr>
    </w:pPr>
    <w:r w:rsidRPr="00C9309C">
      <w:rPr>
        <w:rFonts w:ascii="Times New Roman" w:hAnsi="Times New Roman"/>
        <w:b/>
      </w:rPr>
      <w:t>D/M 157C</w:t>
    </w:r>
    <w:r w:rsidR="00F00F96">
      <w:rPr>
        <w:rFonts w:ascii="Times New Roman" w:hAnsi="Times New Roman"/>
        <w:b/>
      </w:rPr>
      <w:t>s</w:t>
    </w:r>
    <w:r w:rsidRPr="00C9309C">
      <w:rPr>
        <w:rFonts w:ascii="Times New Roman" w:hAnsi="Times New Roman"/>
        <w:b/>
      </w:rPr>
      <w:t xml:space="preserve"> New 4/13</w:t>
    </w:r>
    <w:r w:rsidRPr="00C9309C">
      <w:rPr>
        <w:rFonts w:ascii="Times New Roman" w:hAnsi="Times New Roman"/>
        <w:b/>
      </w:rPr>
      <w:tab/>
    </w:r>
    <w:r w:rsidRPr="00C9309C">
      <w:rPr>
        <w:rFonts w:ascii="Times New Roman" w:hAnsi="Times New Roman"/>
        <w:b/>
      </w:rPr>
      <w:tab/>
    </w:r>
    <w:r w:rsidRPr="00C9309C">
      <w:rPr>
        <w:rFonts w:ascii="Times New Roman" w:hAnsi="Times New Roman"/>
        <w:b/>
      </w:rPr>
      <w:tab/>
    </w:r>
    <w:r w:rsidRPr="00C9309C">
      <w:rPr>
        <w:rFonts w:ascii="Times New Roman" w:hAnsi="Times New Roman"/>
        <w:b/>
      </w:rPr>
      <w:tab/>
    </w:r>
    <w:proofErr w:type="spellStart"/>
    <w:r w:rsidRPr="00C9309C">
      <w:rPr>
        <w:rFonts w:ascii="Times New Roman" w:hAnsi="Times New Roman"/>
        <w:b/>
      </w:rPr>
      <w:t>P</w:t>
    </w:r>
    <w:r w:rsidR="00E873BA">
      <w:rPr>
        <w:rFonts w:ascii="Times New Roman" w:hAnsi="Times New Roman"/>
        <w:b/>
      </w:rPr>
      <w:t>ágina</w:t>
    </w:r>
    <w:proofErr w:type="spellEnd"/>
    <w:r w:rsidRPr="00C9309C">
      <w:rPr>
        <w:rFonts w:ascii="Times New Roman" w:hAnsi="Times New Roman"/>
        <w:b/>
      </w:rPr>
      <w:t xml:space="preserve"> </w:t>
    </w:r>
    <w:sdt>
      <w:sdtPr>
        <w:rPr>
          <w:rFonts w:ascii="Times New Roman" w:hAnsi="Times New Roman"/>
          <w:b/>
        </w:rPr>
        <w:id w:val="550788"/>
        <w:docPartObj>
          <w:docPartGallery w:val="Page Numbers (Bottom of Page)"/>
          <w:docPartUnique/>
        </w:docPartObj>
      </w:sdtPr>
      <w:sdtEndPr/>
      <w:sdtContent>
        <w:r w:rsidR="00354EA1" w:rsidRPr="00C9309C">
          <w:rPr>
            <w:rFonts w:ascii="Times New Roman" w:hAnsi="Times New Roman"/>
            <w:b/>
          </w:rPr>
          <w:fldChar w:fldCharType="begin"/>
        </w:r>
        <w:r w:rsidRPr="00C9309C">
          <w:rPr>
            <w:rFonts w:ascii="Times New Roman" w:hAnsi="Times New Roman"/>
            <w:b/>
          </w:rPr>
          <w:instrText xml:space="preserve"> PAGE   \* MERGEFORMAT </w:instrText>
        </w:r>
        <w:r w:rsidR="00354EA1" w:rsidRPr="00C9309C">
          <w:rPr>
            <w:rFonts w:ascii="Times New Roman" w:hAnsi="Times New Roman"/>
            <w:b/>
          </w:rPr>
          <w:fldChar w:fldCharType="separate"/>
        </w:r>
        <w:r w:rsidR="00A9472F">
          <w:rPr>
            <w:rFonts w:ascii="Times New Roman" w:hAnsi="Times New Roman"/>
            <w:b/>
            <w:noProof/>
          </w:rPr>
          <w:t>2</w:t>
        </w:r>
        <w:r w:rsidR="00354EA1" w:rsidRPr="00C9309C">
          <w:rPr>
            <w:rFonts w:ascii="Times New Roman" w:hAnsi="Times New Roman"/>
            <w:b/>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16" w:rsidRPr="00C9309C" w:rsidRDefault="00AA4A16" w:rsidP="00C9309C">
    <w:pPr>
      <w:pStyle w:val="Footer"/>
      <w:tabs>
        <w:tab w:val="left" w:pos="13500"/>
      </w:tabs>
      <w:rPr>
        <w:rFonts w:ascii="Times New Roman" w:hAnsi="Times New Roman"/>
        <w:b/>
      </w:rPr>
    </w:pPr>
    <w:r w:rsidRPr="00C9309C">
      <w:rPr>
        <w:rFonts w:ascii="Times New Roman" w:hAnsi="Times New Roman"/>
        <w:b/>
      </w:rPr>
      <w:t>D/M 157C</w:t>
    </w:r>
    <w:r w:rsidR="00F00F96">
      <w:rPr>
        <w:rFonts w:ascii="Times New Roman" w:hAnsi="Times New Roman"/>
        <w:b/>
      </w:rPr>
      <w:t>s</w:t>
    </w:r>
    <w:r w:rsidRPr="00C9309C">
      <w:rPr>
        <w:rFonts w:ascii="Times New Roman" w:hAnsi="Times New Roman"/>
        <w:b/>
      </w:rPr>
      <w:t xml:space="preserve"> New</w:t>
    </w:r>
    <w:r w:rsidR="00A9472F">
      <w:rPr>
        <w:rFonts w:ascii="Times New Roman" w:hAnsi="Times New Roman"/>
        <w:b/>
      </w:rPr>
      <w:t xml:space="preserve"> 09/14</w:t>
    </w:r>
    <w:r w:rsidRPr="00C9309C">
      <w:rPr>
        <w:rFonts w:ascii="Times New Roman" w:hAnsi="Times New Roman"/>
        <w:b/>
      </w:rPr>
      <w:tab/>
    </w:r>
    <w:r w:rsidRPr="00C9309C">
      <w:rPr>
        <w:rFonts w:ascii="Times New Roman" w:hAnsi="Times New Roman"/>
        <w:b/>
      </w:rPr>
      <w:tab/>
    </w:r>
    <w:r w:rsidRPr="00C9309C">
      <w:rPr>
        <w:rFonts w:ascii="Times New Roman" w:hAnsi="Times New Roman"/>
        <w:b/>
      </w:rPr>
      <w:tab/>
    </w:r>
    <w:r w:rsidRPr="00C9309C">
      <w:rPr>
        <w:rFonts w:ascii="Times New Roman" w:hAnsi="Times New Roman"/>
        <w:b/>
      </w:rPr>
      <w:tab/>
    </w:r>
    <w:proofErr w:type="spellStart"/>
    <w:r w:rsidRPr="00C9309C">
      <w:rPr>
        <w:rFonts w:ascii="Times New Roman" w:hAnsi="Times New Roman"/>
        <w:b/>
      </w:rPr>
      <w:t>P</w:t>
    </w:r>
    <w:r w:rsidR="00222976">
      <w:rPr>
        <w:rFonts w:ascii="Times New Roman" w:hAnsi="Times New Roman"/>
        <w:b/>
      </w:rPr>
      <w:t>ágina</w:t>
    </w:r>
    <w:proofErr w:type="spellEnd"/>
    <w:r w:rsidRPr="00C9309C">
      <w:rPr>
        <w:rFonts w:ascii="Times New Roman" w:hAnsi="Times New Roman"/>
        <w:b/>
      </w:rPr>
      <w:t xml:space="preserve"> </w:t>
    </w:r>
    <w:sdt>
      <w:sdtPr>
        <w:rPr>
          <w:rFonts w:ascii="Times New Roman" w:hAnsi="Times New Roman"/>
          <w:b/>
        </w:rPr>
        <w:id w:val="550745"/>
        <w:docPartObj>
          <w:docPartGallery w:val="Page Numbers (Bottom of Page)"/>
          <w:docPartUnique/>
        </w:docPartObj>
      </w:sdtPr>
      <w:sdtEndPr/>
      <w:sdtContent>
        <w:r w:rsidR="00354EA1" w:rsidRPr="00C9309C">
          <w:rPr>
            <w:rFonts w:ascii="Times New Roman" w:hAnsi="Times New Roman"/>
            <w:b/>
          </w:rPr>
          <w:fldChar w:fldCharType="begin"/>
        </w:r>
        <w:r w:rsidRPr="00C9309C">
          <w:rPr>
            <w:rFonts w:ascii="Times New Roman" w:hAnsi="Times New Roman"/>
            <w:b/>
          </w:rPr>
          <w:instrText xml:space="preserve"> PAGE   \* MERGEFORMAT </w:instrText>
        </w:r>
        <w:r w:rsidR="00354EA1" w:rsidRPr="00C9309C">
          <w:rPr>
            <w:rFonts w:ascii="Times New Roman" w:hAnsi="Times New Roman"/>
            <w:b/>
          </w:rPr>
          <w:fldChar w:fldCharType="separate"/>
        </w:r>
        <w:r w:rsidR="00D96273">
          <w:rPr>
            <w:rFonts w:ascii="Times New Roman" w:hAnsi="Times New Roman"/>
            <w:b/>
            <w:noProof/>
          </w:rPr>
          <w:t>1</w:t>
        </w:r>
        <w:r w:rsidR="00354EA1" w:rsidRPr="00C9309C">
          <w:rPr>
            <w:rFonts w:ascii="Times New Roman" w:hAnsi="Times New Roman"/>
            <w:b/>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F8" w:rsidRDefault="000C18F8" w:rsidP="0013741C">
      <w:r>
        <w:separator/>
      </w:r>
    </w:p>
  </w:footnote>
  <w:footnote w:type="continuationSeparator" w:id="0">
    <w:p w:rsidR="000C18F8" w:rsidRDefault="000C18F8" w:rsidP="0013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750"/>
      <w:gridCol w:w="1890"/>
      <w:gridCol w:w="4050"/>
    </w:tblGrid>
    <w:tr w:rsidR="00AA4A16" w:rsidTr="00F00F96">
      <w:trPr>
        <w:trHeight w:val="270"/>
      </w:trPr>
      <w:tc>
        <w:tcPr>
          <w:tcW w:w="14778" w:type="dxa"/>
          <w:gridSpan w:val="4"/>
        </w:tcPr>
        <w:p w:rsidR="00AA4A16" w:rsidRPr="00A67F7C" w:rsidRDefault="00222976" w:rsidP="008E44BE">
          <w:pPr>
            <w:pStyle w:val="Header"/>
            <w:rPr>
              <w:rFonts w:ascii="Times New Roman" w:hAnsi="Times New Roman"/>
              <w:b/>
              <w:sz w:val="18"/>
              <w:szCs w:val="18"/>
            </w:rPr>
          </w:pPr>
          <w:proofErr w:type="spellStart"/>
          <w:r>
            <w:rPr>
              <w:rFonts w:ascii="Times New Roman" w:hAnsi="Times New Roman"/>
              <w:b/>
              <w:sz w:val="18"/>
              <w:szCs w:val="18"/>
            </w:rPr>
            <w:t>Información</w:t>
          </w:r>
          <w:proofErr w:type="spellEnd"/>
          <w:r>
            <w:rPr>
              <w:rFonts w:ascii="Times New Roman" w:hAnsi="Times New Roman"/>
              <w:b/>
              <w:sz w:val="18"/>
              <w:szCs w:val="18"/>
            </w:rPr>
            <w:t xml:space="preserve"> familiar</w:t>
          </w:r>
        </w:p>
      </w:tc>
    </w:tr>
    <w:tr w:rsidR="00AA4A16" w:rsidTr="00F00F96">
      <w:tc>
        <w:tcPr>
          <w:tcW w:w="2088" w:type="dxa"/>
        </w:tcPr>
        <w:p w:rsidR="00AA4A16" w:rsidRPr="00A67F7C" w:rsidRDefault="00222976" w:rsidP="00460984">
          <w:pPr>
            <w:pStyle w:val="Header"/>
            <w:rPr>
              <w:rFonts w:ascii="Times New Roman" w:hAnsi="Times New Roman"/>
              <w:b/>
              <w:sz w:val="18"/>
              <w:szCs w:val="18"/>
            </w:rPr>
          </w:pPr>
          <w:proofErr w:type="spellStart"/>
          <w:r>
            <w:rPr>
              <w:rFonts w:ascii="Times New Roman" w:hAnsi="Times New Roman"/>
              <w:b/>
              <w:sz w:val="18"/>
              <w:szCs w:val="18"/>
            </w:rPr>
            <w:t>Nombre</w:t>
          </w:r>
          <w:proofErr w:type="spellEnd"/>
          <w:r>
            <w:rPr>
              <w:rFonts w:ascii="Times New Roman" w:hAnsi="Times New Roman"/>
              <w:b/>
              <w:sz w:val="18"/>
              <w:szCs w:val="18"/>
            </w:rPr>
            <w:t xml:space="preserve"> del </w:t>
          </w:r>
          <w:proofErr w:type="spellStart"/>
          <w:r>
            <w:rPr>
              <w:rFonts w:ascii="Times New Roman" w:hAnsi="Times New Roman"/>
              <w:b/>
              <w:sz w:val="18"/>
              <w:szCs w:val="18"/>
            </w:rPr>
            <w:t>estudiante</w:t>
          </w:r>
          <w:proofErr w:type="spellEnd"/>
          <w:r w:rsidR="00AA4A16" w:rsidRPr="00A67F7C">
            <w:rPr>
              <w:rFonts w:ascii="Times New Roman" w:hAnsi="Times New Roman"/>
              <w:b/>
              <w:sz w:val="18"/>
              <w:szCs w:val="18"/>
            </w:rPr>
            <w:t>:</w:t>
          </w:r>
        </w:p>
      </w:tc>
      <w:tc>
        <w:tcPr>
          <w:tcW w:w="6750" w:type="dxa"/>
          <w:tcBorders>
            <w:bottom w:val="single" w:sz="4" w:space="0" w:color="auto"/>
          </w:tcBorders>
        </w:tcPr>
        <w:p w:rsidR="00AA4A16" w:rsidRPr="00A67F7C" w:rsidRDefault="00AA4A16" w:rsidP="00460984">
          <w:pPr>
            <w:pStyle w:val="Header"/>
            <w:rPr>
              <w:rFonts w:ascii="Times New Roman" w:hAnsi="Times New Roman"/>
              <w:b/>
              <w:sz w:val="18"/>
              <w:szCs w:val="18"/>
            </w:rPr>
          </w:pPr>
        </w:p>
      </w:tc>
      <w:tc>
        <w:tcPr>
          <w:tcW w:w="1890" w:type="dxa"/>
        </w:tcPr>
        <w:p w:rsidR="00AA4A16" w:rsidRPr="00A67F7C" w:rsidRDefault="00222976" w:rsidP="00460984">
          <w:pPr>
            <w:pStyle w:val="Header"/>
            <w:rPr>
              <w:rFonts w:ascii="Times New Roman" w:hAnsi="Times New Roman"/>
              <w:b/>
              <w:sz w:val="18"/>
              <w:szCs w:val="18"/>
            </w:rPr>
          </w:pPr>
          <w:proofErr w:type="spellStart"/>
          <w:r>
            <w:rPr>
              <w:rFonts w:ascii="Times New Roman" w:hAnsi="Times New Roman"/>
              <w:b/>
              <w:sz w:val="18"/>
              <w:szCs w:val="18"/>
            </w:rPr>
            <w:t>Fecha</w:t>
          </w:r>
          <w:proofErr w:type="spellEnd"/>
          <w:r>
            <w:rPr>
              <w:rFonts w:ascii="Times New Roman" w:hAnsi="Times New Roman"/>
              <w:b/>
              <w:sz w:val="18"/>
              <w:szCs w:val="18"/>
            </w:rPr>
            <w:t xml:space="preserve"> de </w:t>
          </w:r>
          <w:proofErr w:type="spellStart"/>
          <w:r>
            <w:rPr>
              <w:rFonts w:ascii="Times New Roman" w:hAnsi="Times New Roman"/>
              <w:b/>
              <w:sz w:val="18"/>
              <w:szCs w:val="18"/>
            </w:rPr>
            <w:t>nacimiento</w:t>
          </w:r>
          <w:proofErr w:type="spellEnd"/>
          <w:r w:rsidR="00AA4A16" w:rsidRPr="00A67F7C">
            <w:rPr>
              <w:rFonts w:ascii="Times New Roman" w:hAnsi="Times New Roman"/>
              <w:b/>
              <w:sz w:val="18"/>
              <w:szCs w:val="18"/>
            </w:rPr>
            <w:t>:</w:t>
          </w:r>
        </w:p>
      </w:tc>
      <w:tc>
        <w:tcPr>
          <w:tcW w:w="4050" w:type="dxa"/>
          <w:tcBorders>
            <w:bottom w:val="single" w:sz="4" w:space="0" w:color="auto"/>
          </w:tcBorders>
        </w:tcPr>
        <w:p w:rsidR="00AA4A16" w:rsidRPr="00A67F7C" w:rsidRDefault="00AA4A16" w:rsidP="00460984">
          <w:pPr>
            <w:pStyle w:val="Header"/>
            <w:rPr>
              <w:rFonts w:ascii="Times New Roman" w:hAnsi="Times New Roman"/>
              <w:b/>
              <w:sz w:val="18"/>
              <w:szCs w:val="18"/>
            </w:rPr>
          </w:pPr>
        </w:p>
      </w:tc>
    </w:tr>
  </w:tbl>
  <w:p w:rsidR="00AA4A16" w:rsidRDefault="00AA4A16">
    <w:pPr>
      <w:pStyle w:val="Header"/>
    </w:pPr>
  </w:p>
  <w:p w:rsidR="00AA4A16" w:rsidRDefault="00AA4A16" w:rsidP="001374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ADE"/>
    <w:multiLevelType w:val="hybridMultilevel"/>
    <w:tmpl w:val="759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94A40"/>
    <w:multiLevelType w:val="hybridMultilevel"/>
    <w:tmpl w:val="56AA3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783D12"/>
    <w:multiLevelType w:val="hybridMultilevel"/>
    <w:tmpl w:val="506EFA7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3B236615"/>
    <w:multiLevelType w:val="hybridMultilevel"/>
    <w:tmpl w:val="253CBE7E"/>
    <w:lvl w:ilvl="0" w:tplc="F16667EC">
      <w:start w:val="76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704A4A"/>
    <w:multiLevelType w:val="hybridMultilevel"/>
    <w:tmpl w:val="6B1E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C699F"/>
    <w:multiLevelType w:val="hybridMultilevel"/>
    <w:tmpl w:val="8F8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6755B"/>
    <w:multiLevelType w:val="hybridMultilevel"/>
    <w:tmpl w:val="EB0A6E6E"/>
    <w:lvl w:ilvl="0" w:tplc="02B42976">
      <w:start w:val="7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B2282"/>
    <w:multiLevelType w:val="hybridMultilevel"/>
    <w:tmpl w:val="F85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drawingGridHorizontalSpacing w:val="8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1C"/>
    <w:rsid w:val="00001857"/>
    <w:rsid w:val="00002A21"/>
    <w:rsid w:val="0000629E"/>
    <w:rsid w:val="00015974"/>
    <w:rsid w:val="000325BE"/>
    <w:rsid w:val="000369EC"/>
    <w:rsid w:val="000455DE"/>
    <w:rsid w:val="00054CA3"/>
    <w:rsid w:val="00054DE1"/>
    <w:rsid w:val="0005504D"/>
    <w:rsid w:val="00071ADF"/>
    <w:rsid w:val="00074687"/>
    <w:rsid w:val="000747D2"/>
    <w:rsid w:val="00076C48"/>
    <w:rsid w:val="0008356F"/>
    <w:rsid w:val="000A01BB"/>
    <w:rsid w:val="000B3FE7"/>
    <w:rsid w:val="000B573B"/>
    <w:rsid w:val="000C18F8"/>
    <w:rsid w:val="000D2F71"/>
    <w:rsid w:val="000D40DE"/>
    <w:rsid w:val="000D53AF"/>
    <w:rsid w:val="0010585F"/>
    <w:rsid w:val="001125AE"/>
    <w:rsid w:val="00112A16"/>
    <w:rsid w:val="00112EF0"/>
    <w:rsid w:val="001372FA"/>
    <w:rsid w:val="0013741C"/>
    <w:rsid w:val="001377DE"/>
    <w:rsid w:val="001474A1"/>
    <w:rsid w:val="00154173"/>
    <w:rsid w:val="0017221D"/>
    <w:rsid w:val="001803A5"/>
    <w:rsid w:val="00187FC1"/>
    <w:rsid w:val="00190A06"/>
    <w:rsid w:val="001913A9"/>
    <w:rsid w:val="00192DE2"/>
    <w:rsid w:val="001B55B4"/>
    <w:rsid w:val="001D6B0B"/>
    <w:rsid w:val="001D7625"/>
    <w:rsid w:val="001E49A5"/>
    <w:rsid w:val="001F2CB3"/>
    <w:rsid w:val="001F5DEF"/>
    <w:rsid w:val="001F68B7"/>
    <w:rsid w:val="001F7942"/>
    <w:rsid w:val="00207937"/>
    <w:rsid w:val="002132D1"/>
    <w:rsid w:val="00222976"/>
    <w:rsid w:val="002358E6"/>
    <w:rsid w:val="00241866"/>
    <w:rsid w:val="00243BC1"/>
    <w:rsid w:val="00245509"/>
    <w:rsid w:val="002600D1"/>
    <w:rsid w:val="00291F46"/>
    <w:rsid w:val="00294932"/>
    <w:rsid w:val="002B3C04"/>
    <w:rsid w:val="002B54F6"/>
    <w:rsid w:val="002B759E"/>
    <w:rsid w:val="002C720A"/>
    <w:rsid w:val="002D1679"/>
    <w:rsid w:val="002D60FB"/>
    <w:rsid w:val="002E2EF3"/>
    <w:rsid w:val="002E441E"/>
    <w:rsid w:val="002F569C"/>
    <w:rsid w:val="00322FBD"/>
    <w:rsid w:val="00324876"/>
    <w:rsid w:val="00331E31"/>
    <w:rsid w:val="003349A9"/>
    <w:rsid w:val="00341C6D"/>
    <w:rsid w:val="00345046"/>
    <w:rsid w:val="00354EA1"/>
    <w:rsid w:val="003705DA"/>
    <w:rsid w:val="00391A70"/>
    <w:rsid w:val="003B1B70"/>
    <w:rsid w:val="003B2376"/>
    <w:rsid w:val="003B3BD2"/>
    <w:rsid w:val="003C1442"/>
    <w:rsid w:val="003D2D73"/>
    <w:rsid w:val="003D7450"/>
    <w:rsid w:val="003E335F"/>
    <w:rsid w:val="003E7144"/>
    <w:rsid w:val="00407A70"/>
    <w:rsid w:val="004148A3"/>
    <w:rsid w:val="00416BF5"/>
    <w:rsid w:val="00430A2F"/>
    <w:rsid w:val="0043767A"/>
    <w:rsid w:val="00445337"/>
    <w:rsid w:val="00460984"/>
    <w:rsid w:val="00462F54"/>
    <w:rsid w:val="00462F90"/>
    <w:rsid w:val="00484F91"/>
    <w:rsid w:val="00485C16"/>
    <w:rsid w:val="00496575"/>
    <w:rsid w:val="004A03D0"/>
    <w:rsid w:val="004C0E0F"/>
    <w:rsid w:val="004C1FB7"/>
    <w:rsid w:val="004F1F19"/>
    <w:rsid w:val="00503E88"/>
    <w:rsid w:val="00510B71"/>
    <w:rsid w:val="005141E5"/>
    <w:rsid w:val="00521287"/>
    <w:rsid w:val="00523F02"/>
    <w:rsid w:val="00532C2D"/>
    <w:rsid w:val="0054513B"/>
    <w:rsid w:val="00562986"/>
    <w:rsid w:val="00564974"/>
    <w:rsid w:val="005727D9"/>
    <w:rsid w:val="00584EEF"/>
    <w:rsid w:val="005A0D16"/>
    <w:rsid w:val="005A1C0E"/>
    <w:rsid w:val="005B0338"/>
    <w:rsid w:val="005B2A13"/>
    <w:rsid w:val="005E5974"/>
    <w:rsid w:val="005F296F"/>
    <w:rsid w:val="005F3E4F"/>
    <w:rsid w:val="005F5F12"/>
    <w:rsid w:val="00606A93"/>
    <w:rsid w:val="00610193"/>
    <w:rsid w:val="006223D7"/>
    <w:rsid w:val="006350DF"/>
    <w:rsid w:val="00636745"/>
    <w:rsid w:val="00646187"/>
    <w:rsid w:val="0065085D"/>
    <w:rsid w:val="00657636"/>
    <w:rsid w:val="00667FCB"/>
    <w:rsid w:val="006717CB"/>
    <w:rsid w:val="00673813"/>
    <w:rsid w:val="00673862"/>
    <w:rsid w:val="0067632F"/>
    <w:rsid w:val="006774A0"/>
    <w:rsid w:val="00697F3E"/>
    <w:rsid w:val="006B3B65"/>
    <w:rsid w:val="006B6409"/>
    <w:rsid w:val="006F0AC7"/>
    <w:rsid w:val="0070315F"/>
    <w:rsid w:val="00724913"/>
    <w:rsid w:val="00724E10"/>
    <w:rsid w:val="00725D9E"/>
    <w:rsid w:val="00726CCD"/>
    <w:rsid w:val="00730A93"/>
    <w:rsid w:val="00731249"/>
    <w:rsid w:val="007317D7"/>
    <w:rsid w:val="00743455"/>
    <w:rsid w:val="007434A7"/>
    <w:rsid w:val="00747E2B"/>
    <w:rsid w:val="00757B86"/>
    <w:rsid w:val="0078054B"/>
    <w:rsid w:val="0078482E"/>
    <w:rsid w:val="00786831"/>
    <w:rsid w:val="00796385"/>
    <w:rsid w:val="007A095E"/>
    <w:rsid w:val="007A31F7"/>
    <w:rsid w:val="007A49F5"/>
    <w:rsid w:val="007A690A"/>
    <w:rsid w:val="007F2E39"/>
    <w:rsid w:val="008124AE"/>
    <w:rsid w:val="0081734C"/>
    <w:rsid w:val="00823EFE"/>
    <w:rsid w:val="00830574"/>
    <w:rsid w:val="00830693"/>
    <w:rsid w:val="00832704"/>
    <w:rsid w:val="00834015"/>
    <w:rsid w:val="00840909"/>
    <w:rsid w:val="00852470"/>
    <w:rsid w:val="00860716"/>
    <w:rsid w:val="0087090F"/>
    <w:rsid w:val="00882D00"/>
    <w:rsid w:val="00883F3A"/>
    <w:rsid w:val="00885F94"/>
    <w:rsid w:val="00892038"/>
    <w:rsid w:val="00892F57"/>
    <w:rsid w:val="008A7BC9"/>
    <w:rsid w:val="008B0C1B"/>
    <w:rsid w:val="008C2709"/>
    <w:rsid w:val="008C4278"/>
    <w:rsid w:val="008E44BE"/>
    <w:rsid w:val="008F0DB3"/>
    <w:rsid w:val="008F7DD2"/>
    <w:rsid w:val="00904B4E"/>
    <w:rsid w:val="009156A8"/>
    <w:rsid w:val="00915C8A"/>
    <w:rsid w:val="00917159"/>
    <w:rsid w:val="00920C4D"/>
    <w:rsid w:val="00920E3D"/>
    <w:rsid w:val="00927B16"/>
    <w:rsid w:val="00945C9E"/>
    <w:rsid w:val="00965D01"/>
    <w:rsid w:val="00970C83"/>
    <w:rsid w:val="00972549"/>
    <w:rsid w:val="00972D3A"/>
    <w:rsid w:val="00973914"/>
    <w:rsid w:val="00973E4B"/>
    <w:rsid w:val="0098511B"/>
    <w:rsid w:val="009A744A"/>
    <w:rsid w:val="009B2B53"/>
    <w:rsid w:val="009C7AC1"/>
    <w:rsid w:val="009D0C9C"/>
    <w:rsid w:val="009D65AB"/>
    <w:rsid w:val="009D7698"/>
    <w:rsid w:val="009E2185"/>
    <w:rsid w:val="009E5276"/>
    <w:rsid w:val="009F7BE0"/>
    <w:rsid w:val="00A01A6C"/>
    <w:rsid w:val="00A01B62"/>
    <w:rsid w:val="00A11E02"/>
    <w:rsid w:val="00A2444F"/>
    <w:rsid w:val="00A33A90"/>
    <w:rsid w:val="00A465A2"/>
    <w:rsid w:val="00A46B69"/>
    <w:rsid w:val="00A54372"/>
    <w:rsid w:val="00A55451"/>
    <w:rsid w:val="00A5623C"/>
    <w:rsid w:val="00A73BEE"/>
    <w:rsid w:val="00A75414"/>
    <w:rsid w:val="00A75B91"/>
    <w:rsid w:val="00A83BE2"/>
    <w:rsid w:val="00A83F35"/>
    <w:rsid w:val="00A85306"/>
    <w:rsid w:val="00A9387E"/>
    <w:rsid w:val="00A9472F"/>
    <w:rsid w:val="00AA1237"/>
    <w:rsid w:val="00AA2A4A"/>
    <w:rsid w:val="00AA4A16"/>
    <w:rsid w:val="00AB39C7"/>
    <w:rsid w:val="00AC078A"/>
    <w:rsid w:val="00AD0959"/>
    <w:rsid w:val="00AD4266"/>
    <w:rsid w:val="00AF1308"/>
    <w:rsid w:val="00B0720B"/>
    <w:rsid w:val="00B1033E"/>
    <w:rsid w:val="00B110A6"/>
    <w:rsid w:val="00B16D66"/>
    <w:rsid w:val="00B22156"/>
    <w:rsid w:val="00B3175C"/>
    <w:rsid w:val="00B34880"/>
    <w:rsid w:val="00B37944"/>
    <w:rsid w:val="00B412BB"/>
    <w:rsid w:val="00B432C2"/>
    <w:rsid w:val="00B508BE"/>
    <w:rsid w:val="00B56699"/>
    <w:rsid w:val="00B72B4A"/>
    <w:rsid w:val="00B755D9"/>
    <w:rsid w:val="00B834F4"/>
    <w:rsid w:val="00B90533"/>
    <w:rsid w:val="00B90A96"/>
    <w:rsid w:val="00BB6168"/>
    <w:rsid w:val="00BE0B5F"/>
    <w:rsid w:val="00BE0F74"/>
    <w:rsid w:val="00BF1C9A"/>
    <w:rsid w:val="00BF27F4"/>
    <w:rsid w:val="00BF4433"/>
    <w:rsid w:val="00BF661D"/>
    <w:rsid w:val="00C03A01"/>
    <w:rsid w:val="00C169EB"/>
    <w:rsid w:val="00C26045"/>
    <w:rsid w:val="00C3062E"/>
    <w:rsid w:val="00C32D70"/>
    <w:rsid w:val="00C339AF"/>
    <w:rsid w:val="00C349E6"/>
    <w:rsid w:val="00C67D0B"/>
    <w:rsid w:val="00C71951"/>
    <w:rsid w:val="00C86422"/>
    <w:rsid w:val="00C92167"/>
    <w:rsid w:val="00C9309C"/>
    <w:rsid w:val="00CA3F23"/>
    <w:rsid w:val="00CA609E"/>
    <w:rsid w:val="00CB208C"/>
    <w:rsid w:val="00CB4CD1"/>
    <w:rsid w:val="00CB73AD"/>
    <w:rsid w:val="00CB75C5"/>
    <w:rsid w:val="00CC015E"/>
    <w:rsid w:val="00CC1A46"/>
    <w:rsid w:val="00CD002F"/>
    <w:rsid w:val="00CD5CBB"/>
    <w:rsid w:val="00CE3095"/>
    <w:rsid w:val="00CE5196"/>
    <w:rsid w:val="00CE5E70"/>
    <w:rsid w:val="00D011E4"/>
    <w:rsid w:val="00D2425F"/>
    <w:rsid w:val="00D2561B"/>
    <w:rsid w:val="00D3398B"/>
    <w:rsid w:val="00D42872"/>
    <w:rsid w:val="00D6160B"/>
    <w:rsid w:val="00D665F3"/>
    <w:rsid w:val="00D733E7"/>
    <w:rsid w:val="00D96273"/>
    <w:rsid w:val="00DA5084"/>
    <w:rsid w:val="00DB47EE"/>
    <w:rsid w:val="00DC105A"/>
    <w:rsid w:val="00DD365C"/>
    <w:rsid w:val="00DD3881"/>
    <w:rsid w:val="00DD5156"/>
    <w:rsid w:val="00DE6B28"/>
    <w:rsid w:val="00DE779C"/>
    <w:rsid w:val="00DE7937"/>
    <w:rsid w:val="00DF4FD7"/>
    <w:rsid w:val="00DF6E56"/>
    <w:rsid w:val="00E021E0"/>
    <w:rsid w:val="00E26C3B"/>
    <w:rsid w:val="00E3371F"/>
    <w:rsid w:val="00E43C1E"/>
    <w:rsid w:val="00E5146B"/>
    <w:rsid w:val="00E62DA1"/>
    <w:rsid w:val="00E71C8E"/>
    <w:rsid w:val="00E7330B"/>
    <w:rsid w:val="00E8381B"/>
    <w:rsid w:val="00E873BA"/>
    <w:rsid w:val="00E94057"/>
    <w:rsid w:val="00EB7D32"/>
    <w:rsid w:val="00ED33D0"/>
    <w:rsid w:val="00ED732D"/>
    <w:rsid w:val="00EE5D6E"/>
    <w:rsid w:val="00EF5023"/>
    <w:rsid w:val="00F00F96"/>
    <w:rsid w:val="00F05610"/>
    <w:rsid w:val="00F058D4"/>
    <w:rsid w:val="00F13F5D"/>
    <w:rsid w:val="00F374F1"/>
    <w:rsid w:val="00F37A06"/>
    <w:rsid w:val="00F470C8"/>
    <w:rsid w:val="00F475D5"/>
    <w:rsid w:val="00F70058"/>
    <w:rsid w:val="00F724B7"/>
    <w:rsid w:val="00F852EE"/>
    <w:rsid w:val="00F95BFF"/>
    <w:rsid w:val="00FB4565"/>
    <w:rsid w:val="00FE0493"/>
    <w:rsid w:val="00FE42BD"/>
    <w:rsid w:val="00FE5D22"/>
    <w:rsid w:val="00FF21CE"/>
    <w:rsid w:val="00F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930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93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1D92-CBA1-4A89-8012-FFD4AA8F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6589</Characters>
  <Application>Microsoft Office Word</Application>
  <DocSecurity>0</DocSecurity>
  <Lines>164</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Zachary Gutierrez</cp:lastModifiedBy>
  <cp:revision>2</cp:revision>
  <cp:lastPrinted>2013-04-17T21:24:00Z</cp:lastPrinted>
  <dcterms:created xsi:type="dcterms:W3CDTF">2014-10-07T15:31:00Z</dcterms:created>
  <dcterms:modified xsi:type="dcterms:W3CDTF">2014-10-07T15:31:00Z</dcterms:modified>
</cp:coreProperties>
</file>